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 xml:space="preserve">30408-2023-QEO </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460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吴桥厚德建筑机械有限公司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赵艳敏、贾玉琴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415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2023-N1QMS-1299359</w:t>
            </w:r>
          </w:p>
        </w:tc>
        <w:tc>
          <w:tcPr>
            <w:tcW w:w="3145" w:type="dxa"/>
            <w:vAlign w:val="center"/>
          </w:tcPr>
          <w:p w:rsidR="001F0A49">
            <w:pPr>
              <w:spacing w:line="360" w:lineRule="auto"/>
              <w:jc w:val="center"/>
            </w:pPr>
            <w:bookmarkStart w:id="4" w:name="_GoBack"/>
            <w:bookmarkEnd w:id="4"/>
            <w:r>
              <w:t>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2023-N1EMS-1299359</w:t>
            </w:r>
          </w:p>
        </w:tc>
        <w:tc>
          <w:tcPr>
            <w:tcW w:w="3145" w:type="dxa"/>
            <w:vAlign w:val="center"/>
          </w:tcPr>
          <w:p w:rsidR="001F0A49">
            <w:pPr>
              <w:spacing w:line="360" w:lineRule="auto"/>
              <w:jc w:val="center"/>
            </w:pPr>
            <w:r>
              <w:t>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2023-N1OHSMS-1299359</w:t>
            </w:r>
          </w:p>
        </w:tc>
        <w:tc>
          <w:tcPr>
            <w:tcW w:w="3145" w:type="dxa"/>
            <w:vAlign w:val="center"/>
          </w:tcPr>
          <w:p>
            <w:pPr>
              <w:jc w:val="center"/>
            </w:pPr>
            <w:r>
              <w:t>18.05.07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2025年07月24日上午至2025年07月24日下午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E:智能压浆设备的生产所涉及相关场所环境管理活动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O:智能压浆设备的生产所涉及相关场所职业健康安全管理活动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Q:智能压浆设备的生产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吴桥经济开发区宋门工业园区纬二路北</w:t>
      </w:r>
    </w:p>
    <w:p w:rsidR="001F0A49">
      <w:pPr>
        <w:spacing w:line="360" w:lineRule="auto"/>
        <w:ind w:firstLine="420" w:firstLineChars="200"/>
      </w:pPr>
      <w:r>
        <w:rPr>
          <w:rFonts w:hint="eastAsia"/>
        </w:rPr>
        <w:t>办公地址：</w:t>
      </w:r>
      <w:r>
        <w:rPr>
          <w:rFonts w:hint="eastAsia"/>
        </w:rPr>
        <w:t>吴桥经济开发区宋门工业园区纬二路北</w:t>
      </w:r>
    </w:p>
    <w:p w:rsidR="001F0A49">
      <w:pPr>
        <w:spacing w:line="360" w:lineRule="auto"/>
        <w:ind w:firstLine="420" w:firstLineChars="200"/>
      </w:pPr>
      <w:r>
        <w:rPr>
          <w:rFonts w:hint="eastAsia"/>
        </w:rPr>
        <w:t>经营地址：</w:t>
      </w:r>
      <w:bookmarkStart w:id="13" w:name="生产地址"/>
      <w:bookmarkEnd w:id="13"/>
      <w:r>
        <w:rPr>
          <w:rFonts w:hint="eastAsia"/>
        </w:rPr>
        <w:t>吴桥经济开发区宋门工业园区纬二路北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吴桥厚德建筑机械有限公司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赵艳敏、贾玉琴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461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