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10337-2023-QEO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3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金华市毛毛涂料有限公司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林兵、胡一非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85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林兵</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2024-N1QMS-6059501</w:t>
            </w:r>
          </w:p>
        </w:tc>
        <w:tc>
          <w:tcPr>
            <w:tcW w:w="3145" w:type="dxa"/>
            <w:vAlign w:val="center"/>
          </w:tcPr>
          <w:p w:rsidR="001F0A49">
            <w:pPr>
              <w:spacing w:line="360" w:lineRule="auto"/>
              <w:jc w:val="center"/>
            </w:pPr>
            <w:bookmarkStart w:id="4" w:name="_GoBack"/>
            <w:bookmarkEnd w:id="4"/>
            <w:r>
              <w:t>12.03.00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林兵</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2023-N1EMS-4059501</w:t>
            </w:r>
          </w:p>
        </w:tc>
        <w:tc>
          <w:tcPr>
            <w:tcW w:w="3145" w:type="dxa"/>
            <w:vAlign w:val="center"/>
          </w:tcPr>
          <w:p w:rsidR="001F0A49">
            <w:pPr>
              <w:spacing w:line="360" w:lineRule="auto"/>
              <w:jc w:val="cente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2022-N1OHSMS-3059501</w:t>
            </w:r>
          </w:p>
        </w:tc>
        <w:tc>
          <w:tcPr>
            <w:tcW w:w="3145" w:type="dxa"/>
            <w:vAlign w:val="center"/>
          </w:tcPr>
          <w:p>
            <w:pPr>
              <w:jc w:val="center"/>
            </w:pPr>
            <w:r>
              <w:t>12.03.00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2025-N1QMS-1453681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2025-N0EMS-1453681</w:t>
            </w:r>
          </w:p>
        </w:tc>
        <w:tc>
          <w:tcPr>
            <w:tcW w:w="3145" w:type="dxa"/>
            <w:vAlign w:val="center"/>
          </w:tcPr>
          <w:p>
            <w:pPr>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2025年06月11日上午至2025年06月13日上午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E:水性涂料、许可范围内的油性涂料（氨基类漆、醇酸调和漆、硝基漆、酚醛漆、丙烯酸漆）的生产所涉及场所的相关环境管理活动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O:水性涂料、许可范围内的油性涂料（氨基类漆、醇酸调和漆、硝基漆、酚醛漆、丙烯酸漆）的生产所涉及场所的相关职业健康安全管理活动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Q:水性涂料、许可范围内的油性涂料（氨基类漆、醇酸调和漆、硝基漆、酚醛漆、丙烯酸漆）的生产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浙江省金华市婺城区琅琊工业小区</w:t>
      </w:r>
    </w:p>
    <w:p w:rsidR="001F0A49">
      <w:pPr>
        <w:spacing w:line="360" w:lineRule="auto"/>
        <w:ind w:firstLine="420" w:firstLineChars="200"/>
      </w:pPr>
      <w:r>
        <w:rPr>
          <w:rFonts w:hint="eastAsia"/>
        </w:rPr>
        <w:t>办公地址：</w:t>
      </w:r>
      <w:r>
        <w:rPr>
          <w:rFonts w:hint="eastAsia"/>
        </w:rPr>
        <w:t>浙江省金华市婺城区琅琊工业小区</w:t>
      </w:r>
    </w:p>
    <w:p w:rsidR="001F0A49">
      <w:pPr>
        <w:spacing w:line="360" w:lineRule="auto"/>
        <w:ind w:firstLine="420" w:firstLineChars="200"/>
      </w:pPr>
      <w:r>
        <w:rPr>
          <w:rFonts w:hint="eastAsia"/>
        </w:rPr>
        <w:t>经营地址：</w:t>
      </w:r>
      <w:bookmarkStart w:id="13" w:name="生产地址"/>
      <w:bookmarkEnd w:id="13"/>
      <w:r>
        <w:rPr>
          <w:rFonts w:hint="eastAsia"/>
        </w:rPr>
        <w:t>浙江省金华市婺城区琅琊工业小区</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金华市毛毛涂料有限公司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林兵、胡一非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494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