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东营金尧商贸有限公司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2025年06月18日上午至2025年06月18日下午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9530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