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青岛鸿泰健康科技有限公司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91370282MABWCWJR0E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青岛鸿泰健康科技有限公司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山东省青岛市即墨区通济街道办事处赵家岭村南100米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山东省青岛市即墨区通济街道办事处赵家岭村南100米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E:保健型制氧设备和微压保健仓的生产（需要资质许可的产品除外）所涉及场所的相关环境管理活动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O:保健型制氧设备和微压保健仓的生产（需要资质许可的产品除外）所涉及场所的相关职业健康安全管理活动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Q:保健型制氧设备和微压保健仓的生产（需要资质许可的产品除外）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青岛鸿泰健康科技有限公司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山东省青岛市即墨区通济街道办事处赵家岭村南100米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山东省青岛市即墨区通济街道办事处赵家岭村南100米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E:保健型制氧设备和微压保健仓的生产（需要资质许可的产品除外）所涉及场所的相关环境管理活动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O:保健型制氧设备和微压保健仓的生产（需要资质许可的产品除外）所涉及场所的相关职业健康安全管理活动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Q:保健型制氧设备和微压保健仓的生产（需要资质许可的产品除外）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340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