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20665-2025-QEO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广东康思美建设有限公司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郭宣丽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91440106721925150A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广东康思美建设有限公司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广州市天河区东圃二马路67号15、17、19房部位15-B01房（仅限办公用途）</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广州市天河区东圃二马路67号15、17、19房部位15-B01房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Q:体育器材、体育用品、水处理设备的销售</w:t>
            </w:r>
          </w:p>
          <w:p>
            <w:pPr>
              <w:snapToGrid w:val="0"/>
              <w:spacing w:line="0" w:lineRule="atLeast"/>
              <w:jc w:val="left"/>
              <w:rPr>
                <w:rFonts w:hint="eastAsia"/>
                <w:sz w:val="21"/>
                <w:szCs w:val="21"/>
                <w:lang w:val="en-GB"/>
              </w:rPr>
            </w:pPr>
            <w:r>
              <w:rPr>
                <w:rFonts w:hint="eastAsia"/>
                <w:sz w:val="21"/>
                <w:szCs w:val="21"/>
                <w:lang w:val="en-GB"/>
              </w:rPr>
              <w:t>E:体育器材、体育用品、水处理设备的销售所涉及场所的相关环境管理活动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O:体育器材、体育用品、水处理设备的销售所涉及场所的相关职业健康安全管理活动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广东康思美建设有限公司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广州市天河区东圃二马路67号15、17、19房部位15-B01房（仅限办公用途）</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广州市天河区东圃二马路67号15、17、19房部位15-B01房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Q:体育器材、体育用品、水处理设备的销售</w:t>
            </w:r>
          </w:p>
          <w:p>
            <w:pPr>
              <w:snapToGrid w:val="0"/>
              <w:spacing w:line="0" w:lineRule="atLeast"/>
              <w:jc w:val="left"/>
              <w:rPr>
                <w:rFonts w:hint="eastAsia"/>
                <w:sz w:val="21"/>
                <w:szCs w:val="21"/>
                <w:lang w:val="en-GB"/>
              </w:rPr>
            </w:pPr>
            <w:r>
              <w:rPr>
                <w:rFonts w:hint="eastAsia"/>
                <w:sz w:val="21"/>
                <w:szCs w:val="21"/>
                <w:lang w:val="en-GB"/>
              </w:rPr>
              <w:t>E:体育器材、体育用品、水处理设备的销售所涉及场所的相关环境管理活动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O:体育器材、体育用品、水处理设备的销售所涉及场所的相关职业健康安全管理活动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0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