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20647-2025-QEO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276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安徽天诚鑫磊建筑工程有限公司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周长润</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周长润、范岩修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119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安徽天诚鑫磊建筑工程有限公司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周长润</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2025-N1OHSMS-1465923</w:t>
            </w:r>
          </w:p>
        </w:tc>
        <w:tc>
          <w:tcPr>
            <w:tcW w:w="3145" w:type="dxa"/>
            <w:vAlign w:val="center"/>
          </w:tcPr>
          <w:p w14:paraId="1EF07270">
            <w:pPr>
              <w:spacing w:line="360" w:lineRule="exact"/>
              <w:jc w:val="center"/>
              <w:rPr>
                <w:szCs w:val="21"/>
              </w:rPr>
            </w:pPr>
            <w:r>
              <w:t>17.06.01,29.11.02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周长润</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2025-N1EMS-1465923</w:t>
            </w:r>
          </w:p>
        </w:tc>
        <w:tc>
          <w:tcPr>
            <w:tcW w:w="3145" w:type="dxa"/>
            <w:vAlign w:val="center"/>
          </w:tcPr>
          <w:p w14:paraId="0773CEA1">
            <w:pPr>
              <w:spacing w:line="360" w:lineRule="exact"/>
              <w:jc w:val="center"/>
            </w:pPr>
            <w:r>
              <w:t>17.06.01,29.11.02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周长润</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2025-N1QMS-1465923</w:t>
            </w:r>
          </w:p>
        </w:tc>
        <w:tc>
          <w:tcPr>
            <w:tcW w:w="3145" w:type="dxa"/>
            <w:vAlign w:val="center"/>
          </w:tcPr>
          <w:p w14:paraId="7F43F701">
            <w:pPr>
              <w:spacing w:line="360" w:lineRule="exact"/>
              <w:jc w:val="center"/>
            </w:pPr>
            <w:r>
              <w:t>17.06.01,29.11.02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2023-N1EMS-1323427</w:t>
            </w:r>
          </w:p>
        </w:tc>
        <w:tc>
          <w:tcPr>
            <w:tcW w:w="3145" w:type="dxa"/>
            <w:vAlign w:val="center"/>
          </w:tcPr>
          <w:p>
            <w:pPr>
              <w:jc w:val="center"/>
            </w:pPr>
            <w:r>
              <w:t>17.06.01,29.11.02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2023-N1OHSMS-1323427</w:t>
            </w:r>
          </w:p>
        </w:tc>
        <w:tc>
          <w:tcPr>
            <w:tcW w:w="3145" w:type="dxa"/>
            <w:vAlign w:val="center"/>
          </w:tcPr>
          <w:p>
            <w:pPr>
              <w:jc w:val="center"/>
            </w:pPr>
            <w:r>
              <w:t>17.06.01,29.11.02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范岩修</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2023-N1QMS-1323427</w:t>
            </w:r>
          </w:p>
        </w:tc>
        <w:tc>
          <w:tcPr>
            <w:tcW w:w="3145" w:type="dxa"/>
            <w:vAlign w:val="center"/>
          </w:tcPr>
          <w:p>
            <w:pPr>
              <w:jc w:val="center"/>
            </w:pPr>
            <w:r>
              <w:t>17.06.01,29.11.02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2025年05月18日下午至2025年05月20日下午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Q:高铁钢结构、高铁钢结构配件的加工及销售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E:高铁钢结构、高铁钢结构配件的加工及销售所涉及场所的相关环境管理活动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O:高铁钢结构、高铁钢结构配件的加工及销售所涉及场所的相关职业健康安全管理活动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安徽省合肥市蜀山区新产业园汶水路电商园三期2号楼A区8层A8214室</w:t>
      </w:r>
    </w:p>
    <w:p w14:paraId="5FB2C4BD">
      <w:pPr>
        <w:spacing w:line="360" w:lineRule="auto"/>
        <w:ind w:firstLine="420" w:firstLineChars="200"/>
      </w:pPr>
      <w:r>
        <w:rPr>
          <w:rFonts w:hint="eastAsia"/>
        </w:rPr>
        <w:t>办公地址：</w:t>
      </w:r>
      <w:r>
        <w:rPr>
          <w:rFonts w:hint="eastAsia"/>
        </w:rPr>
        <w:t>安徽省六安市金安区寿春路与五教路交叉口国家级六安经济技术开发区装备制造产业园</w:t>
      </w:r>
    </w:p>
    <w:p w14:paraId="3E2A92FF">
      <w:pPr>
        <w:spacing w:line="360" w:lineRule="auto"/>
        <w:ind w:firstLine="420" w:firstLineChars="200"/>
      </w:pPr>
      <w:r>
        <w:rPr>
          <w:rFonts w:hint="eastAsia"/>
        </w:rPr>
        <w:t>经营地址：</w:t>
      </w:r>
      <w:bookmarkStart w:id="14" w:name="生产地址"/>
      <w:bookmarkEnd w:id="14"/>
      <w:r>
        <w:rPr>
          <w:rFonts w:hint="eastAsia"/>
        </w:rPr>
        <w:t>安徽省六安市金安区寿春路与五教路交叉口国家级六安经济技术开发区装备制造产业园</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2025年05月17日 08:30至2025年05月17日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安徽天诚鑫磊建筑工程有限公司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周长润、范岩修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115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