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 胜利油田鑫马金属材料有限公司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10427-2025-QEO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13:30至2025年06月17日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4954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