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10427-2025-QEO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5501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 xml:space="preserve"> 胜利油田鑫马金属材料有限公司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219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 xml:space="preserve"> 胜利油田鑫马金属材料有限公司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2023-N1OHSMS-2238310</w:t>
            </w:r>
          </w:p>
        </w:tc>
        <w:tc>
          <w:tcPr>
            <w:tcW w:w="3145" w:type="dxa"/>
            <w:vAlign w:val="center"/>
          </w:tcPr>
          <w:p w14:paraId="1EF07270">
            <w:pPr>
              <w:spacing w:line="360" w:lineRule="exact"/>
              <w:jc w:val="center"/>
              <w:rPr>
                <w:szCs w:val="21"/>
              </w:rPr>
            </w:pPr>
            <w:r>
              <w:t>29.03.01,29.09.01,29.10.07,29.11.03,29.11.04,29.12.00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2025-N1EMS-3238310</w:t>
            </w:r>
          </w:p>
        </w:tc>
        <w:tc>
          <w:tcPr>
            <w:tcW w:w="3145" w:type="dxa"/>
            <w:vAlign w:val="center"/>
          </w:tcPr>
          <w:p w14:paraId="0773CEA1">
            <w:pPr>
              <w:spacing w:line="360" w:lineRule="exact"/>
              <w:jc w:val="center"/>
            </w:pPr>
            <w:r>
              <w:t>29.03.01,29.09.01,29.10.07,29.11.03,29.11.04,29.12.00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2024-N1QMS-3238310</w:t>
            </w:r>
          </w:p>
        </w:tc>
        <w:tc>
          <w:tcPr>
            <w:tcW w:w="3145" w:type="dxa"/>
            <w:vAlign w:val="center"/>
          </w:tcPr>
          <w:p w14:paraId="7F43F701">
            <w:pPr>
              <w:spacing w:line="360" w:lineRule="exact"/>
              <w:jc w:val="center"/>
            </w:pPr>
            <w:r>
              <w:t>29.03.01,29.09.01,29.10.07,29.11.03,29.11.04,29.12.00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29.03.01,29.09.01,29.10.07,29.11.03,29.11.04,29.12.00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r>
              <w:t>29.03.01,29.09.01,29.10.07,29.11.03,29.11.04,29.12.00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r>
              <w:t>29.03.01,29.09.01,29.10.07,29.11.03,29.11.04,29.12.00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2025年06月16日下午至2025年06月17日下午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金属材料、劳动保护用品、五金产品、金属结构、机械设备、机械零件及零部件、阀门和旋塞、建筑用钢筋产品、仪器仪表、橡胶制品、计算机软硬件及辅助设备、智能输配电及控制设备、保温材料、防腐材料、特种设备、建筑用金属配件、办公用品、汽车配件、太阳能热利用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金属材料、劳动保护用品、五金产品、金属结构、机械设备、机械零件及零部件、阀门和旋塞、建筑用钢筋产品、仪器仪表、橡胶制品、计算机软硬件及辅助设备、智能输配电及控制设备、保温材料、防腐材料、特种设备、建筑用金属配件、办公用品、汽车配件、太阳能热利用设备的销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金属材料、劳动保护用品、五金产品、金属结构、机械设备、机械零件及零部件、阀门和旋塞、建筑用钢筋产品、仪器仪表、橡胶制品、计算机软硬件及辅助设备、智能输配电及控制设备、保温材料、防腐材料、特种设备、建筑用金属配件、办公用品、汽车配件、太阳能热利用设备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山东省东营市东营区大渡河路516号新邦涌金广场18幢2单元1510室</w:t>
      </w:r>
    </w:p>
    <w:p w14:paraId="5FB2C4BD">
      <w:pPr>
        <w:spacing w:line="360" w:lineRule="auto"/>
        <w:ind w:firstLine="420" w:firstLineChars="200"/>
      </w:pPr>
      <w:r>
        <w:rPr>
          <w:rFonts w:hint="eastAsia"/>
        </w:rPr>
        <w:t>办公地址：</w:t>
      </w:r>
      <w:r>
        <w:rPr>
          <w:rFonts w:hint="eastAsia"/>
        </w:rPr>
        <w:t>山东省东营市东营区大渡河路516号新邦涌金广场18幢2单元1510室</w:t>
      </w:r>
    </w:p>
    <w:p w14:paraId="3E2A92FF">
      <w:pPr>
        <w:spacing w:line="360" w:lineRule="auto"/>
        <w:ind w:firstLine="420" w:firstLineChars="200"/>
      </w:pPr>
      <w:r>
        <w:rPr>
          <w:rFonts w:hint="eastAsia"/>
        </w:rPr>
        <w:t>经营地址：</w:t>
      </w:r>
      <w:bookmarkStart w:id="14" w:name="生产地址"/>
      <w:bookmarkEnd w:id="14"/>
      <w:r>
        <w:rPr>
          <w:rFonts w:hint="eastAsia"/>
        </w:rPr>
        <w:t>山东省东营市东营区大渡河路516号新邦涌金广场18幢2单元1510室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2025年06月09日 13:00至2025年06月09日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 xml:space="preserve"> 胜利油田鑫马金属材料有限公司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6286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