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胜利油田鑫马金属材料有限公司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李俊亮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15305461666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13:30至2025年06月17日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E:29.03.01,29.09.01,29.10.07,29.11.03,29.11.04,29.12.00,O:29.03.01,29.09.01,29.10.07,29.11.03,29.11.04,29.12.00,Q:29.03.01,29.09.01,29.10.07,29.11.03,29.11.04,29.12.00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586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24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