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 胜利油田鑫马金属材料有限公司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10427-2025-QEO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山东省东营市东营区大渡河路516号新邦涌金广场18幢2单元1510室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山东省东营市东营区大渡河路516号新邦涌金广场18幢2单元1510室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李俊亮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15305461666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13:00至2025年06月09日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金属材料、劳动保护用品、五金产品、金属结构、机械设备、机械零件及零部件、阀门和旋塞、建筑用钢筋产品、仪器仪表、橡胶制品、计算机软硬件及辅助设备、智能输配电及控制设备、保温材料、防腐材料、特种设备、建筑用金属配件、办公用品、汽车配件、太阳能热利用设备的销售所涉及场所的相关环境管理活动</w:t>
            </w:r>
          </w:p>
          <w:p w14:paraId="4F2BE3B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材料、劳动保护用品、五金产品、金属结构、机械设备、机械零件及零部件、阀门和旋塞、建筑用钢筋产品、仪器仪表、橡胶制品、计算机软硬件及辅助设备、智能输配电及控制设备、保温材料、防腐材料、特种设备、建筑用金属配件、办公用品、汽车配件、太阳能热利用设备的销售所涉及场所的相关职业健康安全管理活动</w:t>
            </w:r>
          </w:p>
          <w:p w14:paraId="166348C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材料、劳动保护用品、五金产品、金属结构、机械设备、机械零件及零部件、阀门和旋塞、建筑用钢筋产品、仪器仪表、橡胶制品、计算机软硬件及辅助设备、智能输配电及控制设备、保温材料、防腐材料、特种设备、建筑用金属配件、办公用品、汽车配件、太阳能热利用设备的销售</w:t>
            </w:r>
          </w:p>
          <w:p w14:paraId="370D20F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E:29.03.01,29.09.01,29.10.07,29.11.03,29.11.04,29.12.00,O:29.03.01,29.09.01,29.10.07,29.11.03,29.11.04,29.12.00,Q:29.03.01,29.09.01,29.10.07,29.11.03,29.11.04,29.12.00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29.03.01,29.09.01,29.10.07,29.11.03,29.11.04,29.12.00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2CBF4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94EC00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EE90B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5342D8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56B0C74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B52689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698A4329">
            <w:pPr>
              <w:jc w:val="center"/>
            </w:pPr>
            <w:r>
              <w:t>29.03.01,29.09.01,29.10.07,29.11.03,29.11.04,29.12.00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0C788729">
            <w:pPr>
              <w:jc w:val="center"/>
            </w:pPr>
            <w:r>
              <w:t>18300286697</w:t>
            </w:r>
          </w:p>
        </w:tc>
      </w:tr>
      <w:tr w14:paraId="29E20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32B1C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5D2B5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699564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5B5D1B7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36B8F2"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387E132">
            <w:pPr>
              <w:jc w:val="center"/>
            </w:pPr>
            <w:r>
              <w:t>29.03.01,29.09.01,29.10.07,29.11.03,29.11.04,29.12.00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404CE7A7">
            <w:pPr>
              <w:jc w:val="center"/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CBB11BC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1623</Words>
  <Characters>2439</Characters>
  <Lines>11</Lines>
  <Paragraphs>3</Paragraphs>
  <TotalTime>0</TotalTime>
  <ScaleCrop>false</ScaleCrop>
  <LinksUpToDate>false</LinksUpToDate>
  <CharactersWithSpaces>2482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2025-06-04T08:31:37Z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