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航达新科技（沈阳）有限公司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辽宁省沈阳市于洪区红旗石材城C2区4-6号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辽宁省沈阳市于洪区红旗石材城C2区4-6号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田原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13840466600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syca315@126.com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E:防腐涂料的销售（需资质凭资质经营）所涉及场所的相关环境管理活动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S:防腐涂料的销售（需资质凭资质经营）所涉及场所的相关职业健康安全管理活动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Q:防腐涂料的销售（需资质凭资质经营）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E:29.11.03,S:29.11.03,Q:29.11.03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常鹤-北京国标联合认证有限公司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302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730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