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10244-2025-QEO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四川冶圣教学设备有限公司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91510114MA6BTU0X8F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四川冶圣教学设备有限公司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四川省成都市新都区桂湖街道博海路151号3栋203-11号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成都市青白江区同济大道80号（盛华企业园10号楼10101号）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E:教学仪器设备、体育器材、电子产品、校用家具的销售所涉及场所的相关环境管理活动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S:教学仪器设备、体育器材、电子产品、校用家具的销售所涉及场所的相关职业健康安全管理活动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Q:教学仪器设备、体育器材、电子产品、校用家具的销售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四川冶圣教学设备有限公司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四川省成都市新都区桂湖街道博海路151号3栋203-11号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成都市青白江区同济大道80号（盛华企业园10号楼10101号）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E:教学仪器设备、体育器材、电子产品、校用家具的销售所涉及场所的相关环境管理活动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S:教学仪器设备、体育器材、电子产品、校用家具的销售所涉及场所的相关职业健康安全管理活动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Q:教学仪器设备、体育器材、电子产品、校用家具的销售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203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