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10258-2025-QEO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29054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江苏丰硕酒店家具有限公司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环境管理体系、质量管理体系、职业健康安全管理体系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窦文杰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窦文杰、田昭昭</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8036384"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w:t>
            </w:r>
            <w:r w:rsidR="00EA2F89">
              <w:rPr>
                <w:rFonts w:asciiTheme="minorEastAsia" w:eastAsiaTheme="minorEastAsia" w:hAnsiTheme="minorEastAsia" w:hint="eastAsia"/>
              </w:rPr>
              <w:t>09</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窦文杰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2024-N1QMS-1395977</w:t>
            </w:r>
          </w:p>
        </w:tc>
        <w:tc>
          <w:tcPr>
            <w:tcW w:w="3145" w:type="dxa"/>
            <w:vAlign w:val="center"/>
          </w:tcPr>
          <w:p w:rsidR="00142F5C" w:rsidP="00772D33">
            <w:pPr>
              <w:spacing w:line="360" w:lineRule="exact"/>
              <w:jc w:val="center"/>
              <w:rPr>
                <w:szCs w:val="21"/>
              </w:rPr>
            </w:pPr>
            <w:r>
              <w:t>23.01.01,23.01.03,23.01.04</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窦文杰</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2024-N1EMS-1395977</w:t>
            </w:r>
          </w:p>
        </w:tc>
        <w:tc>
          <w:tcPr>
            <w:tcW w:w="3145" w:type="dxa"/>
            <w:vAlign w:val="center"/>
          </w:tcPr>
          <w:p w:rsidR="001F0A49">
            <w:pPr>
              <w:spacing w:line="360" w:lineRule="auto"/>
              <w:jc w:val="center"/>
            </w:pPr>
            <w:r>
              <w:t>23.01.01,23.01.03,23.01.04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窦文杰</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2024-N1OHSMS-1395977</w:t>
            </w:r>
          </w:p>
        </w:tc>
        <w:tc>
          <w:tcPr>
            <w:tcW w:w="3145" w:type="dxa"/>
            <w:vAlign w:val="center"/>
          </w:tcPr>
          <w:p>
            <w:pPr>
              <w:jc w:val="center"/>
            </w:pPr>
            <w:r>
              <w:t>23.01.01,23.01.03,23.01.04</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2026-N1QMS-1300978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2026-N1EMS-1300978</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田昭昭</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2026-N1OHSMS-1300978</w:t>
            </w:r>
          </w:p>
        </w:tc>
        <w:tc>
          <w:tcPr>
            <w:tcW w:w="3145" w:type="dxa"/>
            <w:vAlign w:val="center"/>
          </w:tcPr>
          <w:p>
            <w:pPr>
              <w:jc w:val="cente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环境管理体系、质量管理体系、职业健康安全管理体系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r w:rsidR="00030DED">
              <w:rPr>
                <w:rFonts w:hint="eastAsia"/>
                <w:sz w:val="21"/>
                <w:szCs w:val="21"/>
                <w:lang w:val="de-DE"/>
              </w:rPr>
              <w:t xml:space="preserve">  </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2026年03月01日上午至2026年03月03日上午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E:实木家具、综合类家具、木制家具、钢制家具、钢木家具、软体家具(办公家具、酒店家具、公寓家具、学校家具、医院家具、民用家具)等定制家具的设计、生产所涉及场所的相关环境管理活动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S:实木家具、综合类家具、木制家具、钢制家具、钢木家具、软体家具(办公家具、酒店家具、公寓家具、学校家具、医院家具、民用家具)等定制家具的设计、生产所涉及场所的相关职业健康安全管理活动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Q:实木家具、综合类家具、木制家具、钢制家具、钢木家具、软体家具(办公家具、酒店家具、公寓家具、学校家具、医院家具、民用家具)等定制家具的设计、生产</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江阴市顾山镇南曹庄村</w:t>
      </w:r>
    </w:p>
    <w:p w:rsidR="001F0A49">
      <w:pPr>
        <w:spacing w:line="360" w:lineRule="auto"/>
        <w:ind w:firstLine="420" w:firstLineChars="200"/>
      </w:pPr>
      <w:r>
        <w:rPr>
          <w:rFonts w:hint="eastAsia"/>
        </w:rPr>
        <w:t>办公地址：</w:t>
      </w:r>
      <w:r>
        <w:rPr>
          <w:rFonts w:hint="eastAsia"/>
        </w:rPr>
        <w:t>江阴市顾山镇南曹庄村锡张路431号</w:t>
      </w:r>
    </w:p>
    <w:p w:rsidR="001F0A49">
      <w:pPr>
        <w:spacing w:line="360" w:lineRule="auto"/>
        <w:ind w:firstLine="420" w:firstLineChars="200"/>
      </w:pPr>
      <w:r>
        <w:rPr>
          <w:rFonts w:hint="eastAsia"/>
        </w:rPr>
        <w:t>经营地址：</w:t>
      </w:r>
      <w:bookmarkStart w:id="12" w:name="生产地址"/>
      <w:bookmarkEnd w:id="12"/>
      <w:r>
        <w:rPr>
          <w:rFonts w:hint="eastAsia"/>
        </w:rPr>
        <w:t>江阴市顾山镇南曹庄村锡张路431号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907874">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
                <w:color w:val="auto"/>
                <w:kern w:val="2"/>
                <w:sz w:val="21"/>
              </w:rPr>
            </w:pPr>
          </w:p>
          <w:p w:rsidR="001F0A49" w:rsidP="00907874">
            <w:pPr>
              <w:pStyle w:val="Default"/>
              <w:spacing w:before="156" w:beforeLines="50" w:after="156" w:afterLines="50" w:line="360" w:lineRule="auto"/>
              <w:rPr>
                <w:b/>
                <w:color w:val="auto"/>
                <w:kern w:val="2"/>
                <w:sz w:val="21"/>
              </w:rPr>
            </w:pPr>
          </w:p>
        </w:tc>
      </w:tr>
    </w:tbl>
    <w:p w:rsidR="001F0A49" w:rsidP="00907874">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907874">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907874">
            <w:pPr>
              <w:pStyle w:val="Default"/>
              <w:spacing w:before="156" w:beforeLines="50" w:after="156" w:afterLines="50" w:line="360" w:lineRule="auto"/>
              <w:rPr>
                <w:bCs/>
                <w:color w:val="auto"/>
                <w:kern w:val="2"/>
                <w:sz w:val="21"/>
              </w:rPr>
            </w:pPr>
          </w:p>
          <w:p w:rsidR="001F0A49" w:rsidP="00907874">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907874">
            <w:pPr>
              <w:pStyle w:val="Default"/>
              <w:spacing w:before="156" w:beforeLines="50" w:after="156" w:afterLines="50" w:line="360" w:lineRule="auto"/>
              <w:rPr>
                <w:color w:val="auto"/>
                <w:sz w:val="21"/>
                <w:szCs w:val="21"/>
              </w:rPr>
            </w:pPr>
          </w:p>
          <w:p w:rsidR="001F0A49" w:rsidRPr="0043087C" w:rsidP="0043087C">
            <w:r w:rsidRPr="0043087C">
              <w:rPr>
                <w:rFonts w:hint="eastAsia"/>
              </w:rPr>
              <w:t>3</w:t>
            </w:r>
            <w:r w:rsidRPr="0043087C">
              <w:rPr>
                <w:rFonts w:hint="eastAsia"/>
              </w:rPr>
              <w:t>）投诉的接受和处理情况：</w:t>
            </w:r>
          </w:p>
          <w:p w:rsidR="0043087C" w:rsidRPr="0043087C" w:rsidP="0043087C"/>
          <w:p w:rsidR="0043087C" w:rsidP="0043087C">
            <w:r w:rsidRPr="0043087C">
              <w:t xml:space="preserve">4) </w:t>
            </w:r>
            <w:r w:rsidRPr="0043087C">
              <w:rPr>
                <w:rFonts w:hint="eastAsia"/>
              </w:rPr>
              <w:t>企业实际情况与其预期质量目标之间存在的差距和改进机会</w:t>
            </w:r>
          </w:p>
          <w:p w:rsidR="0043087C" w:rsidRPr="0043087C" w:rsidP="0043087C">
            <w:pPr>
              <w:pStyle w:val="a"/>
            </w:pPr>
          </w:p>
        </w:tc>
      </w:tr>
    </w:tbl>
    <w:bookmarkEnd w:id="14"/>
    <w:bookmarkEnd w:id="15"/>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907874">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907874">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江苏丰硕酒店家具有限公司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907874">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907874">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907874">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窦文杰</w:t>
      </w:r>
      <w:r>
        <w:rPr>
          <w:rFonts w:hint="eastAsia"/>
          <w:b/>
          <w:color w:val="auto"/>
          <w:kern w:val="2"/>
          <w:sz w:val="21"/>
          <w:lang w:val="en-GB"/>
        </w:rPr>
        <w:t xml:space="preserve">  </w:t>
      </w:r>
      <w:r>
        <w:rPr>
          <w:rFonts w:hint="eastAsia"/>
          <w:b/>
          <w:color w:val="auto"/>
          <w:kern w:val="2"/>
          <w:sz w:val="21"/>
          <w:lang w:val="en-GB"/>
        </w:rPr>
        <w:t>窦文杰、田昭昭</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3C706B">
              <w:rPr>
                <w:szCs w:val="21"/>
              </w:rPr>
              <w:fldChar w:fldCharType="begin"/>
            </w:r>
            <w:r>
              <w:rPr>
                <w:szCs w:val="21"/>
              </w:rPr>
              <w:instrText xml:space="preserve"> PAGE </w:instrText>
            </w:r>
            <w:r w:rsidR="003C706B">
              <w:rPr>
                <w:szCs w:val="21"/>
              </w:rPr>
              <w:fldChar w:fldCharType="separate"/>
            </w:r>
            <w:r w:rsidR="00907874">
              <w:rPr>
                <w:noProof/>
                <w:szCs w:val="21"/>
              </w:rPr>
              <w:t>2</w:t>
            </w:r>
            <w:r w:rsidR="003C706B">
              <w:rPr>
                <w:szCs w:val="21"/>
              </w:rPr>
              <w:fldChar w:fldCharType="end"/>
            </w:r>
            <w:r>
              <w:rPr>
                <w:rFonts w:hint="eastAsia"/>
                <w:szCs w:val="21"/>
              </w:rPr>
              <w:t>页共</w:t>
            </w:r>
            <w:r w:rsidR="003C706B">
              <w:rPr>
                <w:szCs w:val="21"/>
              </w:rPr>
              <w:fldChar w:fldCharType="begin"/>
            </w:r>
            <w:r>
              <w:rPr>
                <w:rFonts w:hint="eastAsia"/>
                <w:szCs w:val="21"/>
              </w:rPr>
              <w:instrText>=</w:instrText>
            </w:r>
            <w:r w:rsidR="003C706B">
              <w:rPr>
                <w:szCs w:val="21"/>
              </w:rPr>
              <w:fldChar w:fldCharType="begin"/>
            </w:r>
            <w:r>
              <w:rPr>
                <w:szCs w:val="21"/>
              </w:rPr>
              <w:instrText xml:space="preserve"> NUMPAGES  </w:instrText>
            </w:r>
            <w:r w:rsidR="003C706B">
              <w:rPr>
                <w:szCs w:val="21"/>
              </w:rPr>
              <w:fldChar w:fldCharType="separate"/>
            </w:r>
            <w:r w:rsidR="00907874">
              <w:rPr>
                <w:noProof/>
                <w:szCs w:val="21"/>
              </w:rPr>
              <w:instrText>9</w:instrText>
            </w:r>
            <w:r w:rsidR="003C706B">
              <w:rPr>
                <w:szCs w:val="21"/>
              </w:rPr>
              <w:fldChar w:fldCharType="end"/>
            </w:r>
            <w:r>
              <w:rPr>
                <w:rFonts w:hint="eastAsia"/>
                <w:szCs w:val="21"/>
              </w:rPr>
              <w:instrText>-</w:instrText>
            </w:r>
            <w:r>
              <w:rPr>
                <w:szCs w:val="21"/>
              </w:rPr>
              <w:instrText xml:space="preserve">1 </w:instrText>
            </w:r>
            <w:r w:rsidR="003C706B">
              <w:rPr>
                <w:szCs w:val="21"/>
              </w:rPr>
              <w:fldChar w:fldCharType="separate"/>
            </w:r>
            <w:r w:rsidR="00907874">
              <w:rPr>
                <w:noProof/>
                <w:szCs w:val="21"/>
              </w:rPr>
              <w:t>8</w:t>
            </w:r>
            <w:r w:rsidR="003C706B">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58221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30DED"/>
    <w:rsid w:val="000443F0"/>
    <w:rsid w:val="00071D0F"/>
    <w:rsid w:val="00075C70"/>
    <w:rsid w:val="000833FB"/>
    <w:rsid w:val="0008517E"/>
    <w:rsid w:val="000D0B75"/>
    <w:rsid w:val="000E303B"/>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B7A05"/>
    <w:rsid w:val="002D0DC0"/>
    <w:rsid w:val="002D1483"/>
    <w:rsid w:val="002F2185"/>
    <w:rsid w:val="002F549E"/>
    <w:rsid w:val="003015C2"/>
    <w:rsid w:val="003107CF"/>
    <w:rsid w:val="00316BB7"/>
    <w:rsid w:val="00341103"/>
    <w:rsid w:val="00344E0D"/>
    <w:rsid w:val="00351541"/>
    <w:rsid w:val="003653AA"/>
    <w:rsid w:val="00373391"/>
    <w:rsid w:val="00376915"/>
    <w:rsid w:val="00386336"/>
    <w:rsid w:val="00387C3B"/>
    <w:rsid w:val="003A43FF"/>
    <w:rsid w:val="003A7126"/>
    <w:rsid w:val="003A7241"/>
    <w:rsid w:val="003C706B"/>
    <w:rsid w:val="003E1392"/>
    <w:rsid w:val="003E3D4F"/>
    <w:rsid w:val="003F74C1"/>
    <w:rsid w:val="003F7D21"/>
    <w:rsid w:val="00403A61"/>
    <w:rsid w:val="004059FA"/>
    <w:rsid w:val="004100EA"/>
    <w:rsid w:val="004130A1"/>
    <w:rsid w:val="00421DF5"/>
    <w:rsid w:val="00425ADA"/>
    <w:rsid w:val="0043087C"/>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962EA"/>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0A54"/>
    <w:rsid w:val="00874346"/>
    <w:rsid w:val="00877EB8"/>
    <w:rsid w:val="00885F92"/>
    <w:rsid w:val="008A6929"/>
    <w:rsid w:val="008B173F"/>
    <w:rsid w:val="008B36C7"/>
    <w:rsid w:val="008C74AC"/>
    <w:rsid w:val="008E67FF"/>
    <w:rsid w:val="00907874"/>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7229F"/>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A2F89"/>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C76E2"/>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722</Words>
  <Characters>4117</Characters>
  <Application>Microsoft Office Word</Application>
  <DocSecurity>0</DocSecurity>
  <Lines>34</Lines>
  <Paragraphs>9</Paragraphs>
  <ScaleCrop>false</ScaleCrop>
  <Company>微软中国</Company>
  <LinksUpToDate>false</LinksUpToDate>
  <CharactersWithSpaces>4830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135</cp:revision>
  <cp:lastPrinted>2019-05-13T03:19:00Z</cp:lastPrinted>
  <dcterms:created xsi:type="dcterms:W3CDTF">2015-06-17T14:51:00Z</dcterms:created>
  <dcterms:modified xsi:type="dcterms:W3CDTF">2026-01-21T02:36:00Z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