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10191-2025-QEO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449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松原市中天灌溉设备有限公司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112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李健</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2025-N1QMS-2280487</w:t>
            </w:r>
          </w:p>
        </w:tc>
        <w:tc>
          <w:tcPr>
            <w:tcW w:w="3145" w:type="dxa"/>
            <w:vAlign w:val="center"/>
          </w:tcPr>
          <w:p w:rsidR="00142F5C" w:rsidP="00772D33">
            <w:pPr>
              <w:spacing w:line="360" w:lineRule="exact"/>
              <w:jc w:val="center"/>
              <w:rPr>
                <w:szCs w:val="21"/>
              </w:rPr>
            </w:pPr>
            <w:r>
              <w:t>29.10.07,29.12.00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李健</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2025-N1EMS-2280487</w:t>
            </w:r>
          </w:p>
        </w:tc>
        <w:tc>
          <w:tcPr>
            <w:tcW w:w="3145" w:type="dxa"/>
            <w:vAlign w:val="center"/>
          </w:tcPr>
          <w:p w:rsidR="001F0A49">
            <w:pPr>
              <w:spacing w:line="360" w:lineRule="auto"/>
              <w:jc w:val="center"/>
            </w:pPr>
            <w:r>
              <w:t>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2023-N1OHSMS-1280487</w:t>
            </w:r>
          </w:p>
        </w:tc>
        <w:tc>
          <w:tcPr>
            <w:tcW w:w="3145" w:type="dxa"/>
            <w:vAlign w:val="center"/>
          </w:tcPr>
          <w:p>
            <w:pPr>
              <w:jc w:val="center"/>
            </w:pPr>
            <w:r>
              <w:t>29.10.07,29.12.00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E:塑料制品、灌溉设备、水泵的销售所涉及场所的相关环境管理活动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O:塑料制品、灌溉设备、水泵的销售所涉及场所的相关职业健康安全管理活动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Q:塑料制品、灌溉设备、水泵的销售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松原市前郭县金街6幢G号1-2层1号(乌兰社区民交委)</w:t>
      </w:r>
    </w:p>
    <w:p w:rsidR="001F0A49">
      <w:pPr>
        <w:spacing w:line="360" w:lineRule="auto"/>
        <w:ind w:firstLine="420" w:firstLineChars="200"/>
      </w:pPr>
      <w:r>
        <w:rPr>
          <w:rFonts w:hint="eastAsia"/>
        </w:rPr>
        <w:t>办公地址：</w:t>
      </w:r>
      <w:r>
        <w:rPr>
          <w:rFonts w:hint="eastAsia"/>
        </w:rPr>
        <w:t>吉林省松原市宁江区锦江小区4-1，4单元102室</w:t>
      </w:r>
    </w:p>
    <w:p w:rsidR="001F0A49">
      <w:pPr>
        <w:spacing w:line="360" w:lineRule="auto"/>
        <w:ind w:firstLine="420" w:firstLineChars="200"/>
      </w:pPr>
      <w:r>
        <w:rPr>
          <w:rFonts w:hint="eastAsia"/>
        </w:rPr>
        <w:t>经营地址：</w:t>
      </w:r>
      <w:bookmarkStart w:id="12" w:name="生产地址"/>
      <w:bookmarkEnd w:id="12"/>
      <w:r>
        <w:rPr>
          <w:rFonts w:hint="eastAsia"/>
        </w:rPr>
        <w:t>吉林省松原市宁江区锦江小区4-1，4单元102室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松原市中天灌溉设备有限公司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374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