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10180-2025-QE</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30623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赣州富志晟电子有限公司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徐蔚林</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徐蔚林</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6352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徐蔚林</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2025-N1QMS-1513067</w:t>
            </w:r>
          </w:p>
        </w:tc>
        <w:tc>
          <w:tcPr>
            <w:tcW w:w="3145" w:type="dxa"/>
            <w:vAlign w:val="center"/>
          </w:tcPr>
          <w:p w:rsidR="00142F5C" w:rsidP="00772D33">
            <w:pPr>
              <w:spacing w:line="360" w:lineRule="exact"/>
              <w:jc w:val="center"/>
              <w:rPr>
                <w:szCs w:val="21"/>
              </w:rPr>
            </w:pPr>
            <w:r>
              <w:t>17.12.05</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徐蔚林</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2026-N1EMS-1513067</w:t>
            </w:r>
          </w:p>
        </w:tc>
        <w:tc>
          <w:tcPr>
            <w:tcW w:w="3145" w:type="dxa"/>
            <w:vAlign w:val="center"/>
          </w:tcPr>
          <w:p w:rsidR="001F0A49">
            <w:pPr>
              <w:spacing w:line="360" w:lineRule="auto"/>
              <w:jc w:val="center"/>
            </w:pPr>
            <w:r>
              <w:t>17.12.05</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2026年03月30日上午至2026年03月31日上午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E:高性能磁性材料的生产所涉及场所的相关环境管理活动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Q:高性能磁性材料的生产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江西省赣州市赣州经济技术开发区曼妮芬路5号赣州鑫诺稀土发光材料制备有限公司厂房</w:t>
      </w:r>
    </w:p>
    <w:p w:rsidR="001F0A49">
      <w:pPr>
        <w:spacing w:line="360" w:lineRule="auto"/>
        <w:ind w:firstLine="420" w:firstLineChars="200"/>
      </w:pPr>
      <w:r>
        <w:rPr>
          <w:rFonts w:hint="eastAsia"/>
        </w:rPr>
        <w:t>办公地址：</w:t>
      </w:r>
      <w:r>
        <w:rPr>
          <w:rFonts w:hint="eastAsia"/>
        </w:rPr>
        <w:t>江西省赣州市赣州经济技术开发区曼妮芬路5号赣州鑫诺稀土发光材料制备有限公司厂房</w:t>
      </w:r>
    </w:p>
    <w:p w:rsidR="001F0A49">
      <w:pPr>
        <w:spacing w:line="360" w:lineRule="auto"/>
        <w:ind w:firstLine="420" w:firstLineChars="200"/>
      </w:pPr>
      <w:r>
        <w:rPr>
          <w:rFonts w:hint="eastAsia"/>
        </w:rPr>
        <w:t>经营地址：</w:t>
      </w:r>
      <w:bookmarkStart w:id="12" w:name="生产地址"/>
      <w:bookmarkEnd w:id="12"/>
      <w:r>
        <w:rPr>
          <w:rFonts w:hint="eastAsia"/>
        </w:rPr>
        <w:t>江西省赣州市赣州经济技术开发区曼妮芬路5号赣州鑫诺稀土发光材料制备有限公司厂房</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赣州富志晟电子有限公司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徐蔚林</w:t>
      </w:r>
      <w:r>
        <w:rPr>
          <w:rFonts w:hint="eastAsia"/>
          <w:b/>
          <w:color w:val="auto"/>
          <w:kern w:val="2"/>
          <w:sz w:val="21"/>
          <w:lang w:val="en-GB"/>
        </w:rPr>
        <w:t xml:space="preserve">  </w:t>
      </w:r>
      <w:r>
        <w:rPr>
          <w:rFonts w:hint="eastAsia"/>
          <w:b/>
          <w:color w:val="auto"/>
          <w:kern w:val="2"/>
          <w:sz w:val="21"/>
          <w:lang w:val="en-GB"/>
        </w:rPr>
        <w:t>徐蔚林</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75075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