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71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成都光致星联科技有限公司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巫传莲、颜晔、朱清逸</w:t>
            </w:r>
            <w:r>
              <w:rPr>
                <w:rFonts w:hint="eastAsia"/>
              </w:rPr>
              <w:t xml:space="preserve"> </w:t>
            </w:r>
            <w:r>
              <w:rPr>
                <w:rFonts w:hint="eastAsia"/>
              </w:rPr>
              <w:t>朱清逸</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23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朱清逸</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510125199707311819</w:t>
            </w:r>
          </w:p>
        </w:tc>
        <w:tc>
          <w:tcPr>
            <w:tcW w:w="3145" w:type="dxa"/>
            <w:vAlign w:val="center"/>
          </w:tcPr>
          <w:p>
            <w:pPr>
              <w:jc w:val="center"/>
            </w:pPr>
            <w:r>
              <w:t>19.07.00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朱清逸</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510125199707311819</w:t>
            </w:r>
          </w:p>
        </w:tc>
        <w:tc>
          <w:tcPr>
            <w:tcW w:w="3145" w:type="dxa"/>
            <w:vAlign w:val="center"/>
          </w:tcPr>
          <w:p>
            <w:pPr>
              <w:jc w:val="center"/>
            </w:pPr>
            <w:r>
              <w:t>19.07.00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朱清逸</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510125199707311819</w:t>
            </w:r>
          </w:p>
        </w:tc>
        <w:tc>
          <w:tcPr>
            <w:tcW w:w="3145" w:type="dxa"/>
            <w:vAlign w:val="center"/>
          </w:tcPr>
          <w:p>
            <w:pPr>
              <w:jc w:val="center"/>
            </w:pPr>
            <w:r>
              <w:t>19.07.00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E:光电仪器设备研发及组装所涉及场所的相关环境管理活动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S:光电仪器设备研发及组装所涉及场所的相关职业健康安全管理活动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Q:光电仪器设备研发及组装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中国(四川)自由贸易试验区天府新区兴隆街道湖畔路东段733号1栋3楼(自编号:附17号)</w:t>
      </w:r>
    </w:p>
    <w:p w:rsidR="001F0A49">
      <w:pPr>
        <w:spacing w:line="360" w:lineRule="auto"/>
        <w:ind w:firstLine="420" w:firstLineChars="200"/>
      </w:pPr>
      <w:r>
        <w:rPr>
          <w:rFonts w:hint="eastAsia"/>
        </w:rPr>
        <w:t>办公地址：</w:t>
      </w:r>
      <w:r>
        <w:rPr>
          <w:rFonts w:hint="eastAsia"/>
        </w:rPr>
        <w:t>成都市双流区西航港长城路191号</w:t>
      </w:r>
    </w:p>
    <w:p w:rsidR="001F0A49">
      <w:pPr>
        <w:spacing w:line="360" w:lineRule="auto"/>
        <w:ind w:firstLine="420" w:firstLineChars="200"/>
      </w:pPr>
      <w:r>
        <w:rPr>
          <w:rFonts w:hint="eastAsia"/>
        </w:rPr>
        <w:t>经营地址：</w:t>
      </w:r>
      <w:bookmarkStart w:id="12" w:name="生产地址"/>
      <w:bookmarkEnd w:id="12"/>
      <w:r>
        <w:rPr>
          <w:rFonts w:hint="eastAsia"/>
        </w:rPr>
        <w:t>成都市双流区西航港长城路191号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成都光致星联科技有限公司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巫传莲、颜晔、朱清逸</w:t>
      </w:r>
      <w:r>
        <w:rPr>
          <w:rFonts w:hint="eastAsia"/>
          <w:b/>
          <w:color w:val="auto"/>
          <w:kern w:val="2"/>
          <w:sz w:val="21"/>
          <w:lang w:val="en-GB"/>
        </w:rPr>
        <w:t>朱清逸</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015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