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沧州安百电力器材有限公司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ISO45001：2018、GB/T19001-2016/ISO9001:2015、GB/T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10121-2026-En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2025-N1EnMS-1304083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2023-N1QMS-5034532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2024-N1EnMS-1034532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2026年03月10日 08:30至2026年03月11日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8044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