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20168-2025-QEO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214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华新绿云（集团）有限责任公司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岳艳玲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岳艳玲、陈首强</w:t>
            </w:r>
            <w:r>
              <w:rPr>
                <w:rFonts w:hint="eastAsia"/>
              </w:rPr>
              <w:t xml:space="preserve"> </w:t>
            </w:r>
            <w:r>
              <w:rPr>
                <w:rFonts w:hint="eastAsia"/>
              </w:rPr>
              <w:t>陈首强</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5483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岳艳玲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2024-N1EMS-1319559</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岳艳玲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2024-N1OHSMS-1319559</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2024-N1QMS-1319559</w:t>
            </w:r>
          </w:p>
        </w:tc>
        <w:tc>
          <w:tcPr>
            <w:tcW w:w="3145" w:type="dxa"/>
            <w:vAlign w:val="center"/>
          </w:tcPr>
          <w:p>
            <w:pPr>
              <w:jc w:val="center"/>
            </w:pPr>
            <w:r>
              <w:t>39.03.01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陈首强</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150402197409200614</w:t>
            </w:r>
          </w:p>
        </w:tc>
        <w:tc>
          <w:tcPr>
            <w:tcW w:w="3145" w:type="dxa"/>
            <w:vAlign w:val="center"/>
          </w:tcPr>
          <w:p>
            <w:pPr>
              <w:jc w:val="center"/>
            </w:pPr>
            <w:r>
              <w:t>39.03.01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陈首强</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150402197409200614</w:t>
            </w:r>
          </w:p>
        </w:tc>
        <w:tc>
          <w:tcPr>
            <w:tcW w:w="3145" w:type="dxa"/>
            <w:vAlign w:val="center"/>
          </w:tcPr>
          <w:p>
            <w:pPr>
              <w:jc w:val="center"/>
            </w:pPr>
            <w:r>
              <w:t>39.03.01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陈首强</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150402197409200614</w:t>
            </w:r>
          </w:p>
        </w:tc>
        <w:tc>
          <w:tcPr>
            <w:tcW w:w="3145" w:type="dxa"/>
            <w:vAlign w:val="center"/>
          </w:tcPr>
          <w:p>
            <w:pPr>
              <w:jc w:val="center"/>
            </w:pPr>
            <w:r>
              <w:t>39.03.01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2025年12月18日上午至2025年12月19日下午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E:数据介质安全处理服务所涉及场所的相关环境管理活动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O:数据介质安全处理服务所涉及场所的相关职业健康安全管理活动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Q:数据介质安全处理服务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北京市北京经济技术开发区科创十三街18号院4号楼9层903</w:t>
      </w:r>
    </w:p>
    <w:p w:rsidR="001F0A49">
      <w:pPr>
        <w:spacing w:line="360" w:lineRule="auto"/>
        <w:ind w:firstLine="420" w:firstLineChars="200"/>
      </w:pPr>
      <w:r>
        <w:rPr>
          <w:rFonts w:hint="eastAsia"/>
        </w:rPr>
        <w:t>办公地址：</w:t>
      </w:r>
      <w:r>
        <w:rPr>
          <w:rFonts w:hint="eastAsia"/>
        </w:rPr>
        <w:t>北京市北京经济技术开发区科创十三街18号院4号楼9层903</w:t>
      </w:r>
    </w:p>
    <w:p w:rsidR="001F0A49">
      <w:pPr>
        <w:spacing w:line="360" w:lineRule="auto"/>
        <w:ind w:firstLine="420" w:firstLineChars="200"/>
      </w:pPr>
      <w:r>
        <w:rPr>
          <w:rFonts w:hint="eastAsia"/>
        </w:rPr>
        <w:t>经营地址：</w:t>
      </w:r>
      <w:bookmarkStart w:id="12" w:name="生产地址"/>
      <w:bookmarkEnd w:id="12"/>
      <w:r>
        <w:rPr>
          <w:rFonts w:hint="eastAsia"/>
        </w:rPr>
        <w:t>北京市北京经济技术开发区科创十三街18号院4号楼9层903</w:t>
      </w:r>
    </w:p>
    <w:p w:rsidR="001F0A49">
      <w:pPr>
        <w:pStyle w:val="a"/>
      </w:pPr>
      <w:r>
        <w:rPr>
          <w:rFonts w:hint="eastAsia"/>
        </w:rPr>
        <w:t>多场所地址：</w:t>
      </w:r>
      <w:r>
        <w:rPr>
          <w:rFonts w:hint="eastAsia"/>
        </w:rPr>
        <w:t>生产地址 北京市怀柔区庙城镇郑重庄村临626丙号/101402</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华新绿云（集团）有限责任公司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岳艳玲、陈首强</w:t>
      </w:r>
      <w:r>
        <w:rPr>
          <w:rFonts w:hint="eastAsia"/>
          <w:b/>
          <w:color w:val="auto"/>
          <w:kern w:val="2"/>
          <w:sz w:val="21"/>
          <w:lang w:val="en-GB"/>
        </w:rPr>
        <w:t>陈首强</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062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