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F5" w:rsidRDefault="001E2F0B" w:rsidP="00876A89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AF7C27"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 w:rsidRDefault="001E2F0B">
            <w:bookmarkStart w:id="0" w:name="组织名称"/>
            <w:bookmarkEnd w:id="0"/>
            <w:r>
              <w:rPr>
                <w:rFonts w:hint="eastAsia"/>
              </w:rPr>
              <w:t>河北森之盾消防科技有限责任公司</w:t>
            </w:r>
          </w:p>
        </w:tc>
        <w:tc>
          <w:tcPr>
            <w:tcW w:w="1134" w:type="dxa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 w:rsidRDefault="001E2F0B">
            <w:r>
              <w:rPr>
                <w:rFonts w:hint="eastAsia"/>
              </w:rPr>
              <w:t>10081-2025-QEO</w:t>
            </w:r>
          </w:p>
        </w:tc>
      </w:tr>
      <w:tr w:rsidR="00AF7C27"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1E2F0B">
            <w:bookmarkStart w:id="1" w:name="注册地址"/>
            <w:bookmarkEnd w:id="1"/>
            <w:r>
              <w:rPr>
                <w:rFonts w:hint="eastAsia"/>
              </w:rPr>
              <w:t>河北省石家庄市鹿泉区山尹村镇碧水街</w:t>
            </w:r>
            <w:r>
              <w:rPr>
                <w:rFonts w:hint="eastAsia"/>
              </w:rPr>
              <w:t>81</w:t>
            </w:r>
            <w:r>
              <w:rPr>
                <w:rFonts w:hint="eastAsia"/>
              </w:rPr>
              <w:t>号军鼎科技园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号楼</w:t>
            </w:r>
            <w:r>
              <w:rPr>
                <w:rFonts w:hint="eastAsia"/>
              </w:rPr>
              <w:t>8-2-2319</w:t>
            </w:r>
          </w:p>
        </w:tc>
      </w:tr>
      <w:tr w:rsidR="00AF7C27"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1E2F0B">
            <w:bookmarkStart w:id="2" w:name="生产地址"/>
            <w:bookmarkEnd w:id="2"/>
            <w:r>
              <w:rPr>
                <w:rFonts w:hint="eastAsia"/>
              </w:rPr>
              <w:t>河北省石家庄市鹿泉区山尹村镇碧水街</w:t>
            </w:r>
            <w:r>
              <w:rPr>
                <w:rFonts w:hint="eastAsia"/>
              </w:rPr>
              <w:t>81</w:t>
            </w:r>
            <w:r>
              <w:rPr>
                <w:rFonts w:hint="eastAsia"/>
              </w:rPr>
              <w:t>号军鼎科技园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号楼</w:t>
            </w:r>
            <w:r>
              <w:rPr>
                <w:rFonts w:hint="eastAsia"/>
              </w:rPr>
              <w:t>8-2-2319</w:t>
            </w:r>
          </w:p>
          <w:p w:rsidR="00E12FF5" w:rsidRDefault="00E12FF5"/>
        </w:tc>
      </w:tr>
      <w:tr w:rsidR="00AF7C27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 w:rsidRDefault="001E2F0B">
            <w:bookmarkStart w:id="3" w:name="联系人"/>
            <w:bookmarkEnd w:id="3"/>
            <w:r>
              <w:rPr>
                <w:rFonts w:hint="eastAsia"/>
              </w:rPr>
              <w:t>石刚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 w:rsidRDefault="001E2F0B">
            <w:r>
              <w:rPr>
                <w:rFonts w:hint="eastAsia"/>
              </w:rPr>
              <w:t>18631152976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 w:rsidRDefault="001E2F0B">
            <w:r>
              <w:rPr>
                <w:rFonts w:hint="eastAsia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 w:rsidRDefault="00E12FF5"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体系覆盖</w:t>
            </w:r>
          </w:p>
          <w:p w:rsidR="00E12FF5" w:rsidRDefault="001E2F0B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 w:rsidRDefault="001E2F0B">
            <w:pPr>
              <w:jc w:val="center"/>
            </w:pPr>
            <w:bookmarkStart w:id="5" w:name="体系人数"/>
            <w:bookmarkEnd w:id="5"/>
            <w:r>
              <w:rPr>
                <w:rFonts w:hint="eastAsia"/>
              </w:rPr>
              <w:t>6</w:t>
            </w:r>
          </w:p>
        </w:tc>
      </w:tr>
      <w:tr w:rsidR="00AF7C27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 w:rsidRDefault="00E12FF5"/>
        </w:tc>
        <w:tc>
          <w:tcPr>
            <w:tcW w:w="711" w:type="dxa"/>
            <w:vMerge/>
            <w:vAlign w:val="center"/>
          </w:tcPr>
          <w:p w:rsidR="00E12FF5" w:rsidRDefault="00E12FF5">
            <w:pPr>
              <w:ind w:firstLineChars="50" w:firstLine="105"/>
              <w:jc w:val="left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 w:rsidRDefault="00E12FF5"/>
        </w:tc>
        <w:tc>
          <w:tcPr>
            <w:tcW w:w="709" w:type="dxa"/>
            <w:gridSpan w:val="2"/>
            <w:vAlign w:val="center"/>
          </w:tcPr>
          <w:p w:rsidR="00E12FF5" w:rsidRDefault="001E2F0B">
            <w:r>
              <w:rPr>
                <w:rFonts w:hint="eastAsia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 w:rsidRDefault="001E2F0B">
            <w:pPr>
              <w:ind w:rightChars="-46" w:right="-97"/>
              <w:jc w:val="left"/>
            </w:pPr>
            <w:r>
              <w:rPr>
                <w:rFonts w:hint="eastAsia"/>
              </w:rPr>
              <w:t>senzhidun@126.com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 w:rsidRDefault="00E12FF5"/>
        </w:tc>
        <w:tc>
          <w:tcPr>
            <w:tcW w:w="1522" w:type="dxa"/>
            <w:vMerge/>
            <w:vAlign w:val="center"/>
          </w:tcPr>
          <w:p w:rsidR="00E12FF5" w:rsidRDefault="00E12FF5"/>
        </w:tc>
      </w:tr>
      <w:tr w:rsidR="00AF7C27"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 w:rsidRDefault="001E2F0B">
            <w:pPr>
              <w:ind w:leftChars="-42" w:left="-88"/>
            </w:pPr>
            <w:bookmarkStart w:id="6" w:name="审核日期"/>
            <w:bookmarkEnd w:id="6"/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08:30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12:30</w:t>
            </w:r>
          </w:p>
        </w:tc>
        <w:tc>
          <w:tcPr>
            <w:tcW w:w="1457" w:type="dxa"/>
            <w:gridSpan w:val="5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 w:rsidRDefault="001E2F0B">
            <w:bookmarkStart w:id="7" w:name="审核人日"/>
            <w:bookmarkEnd w:id="7"/>
            <w:r>
              <w:rPr>
                <w:rFonts w:hint="eastAsia"/>
              </w:rPr>
              <w:t>1.5</w:t>
            </w:r>
          </w:p>
        </w:tc>
      </w:tr>
      <w:tr w:rsidR="00AF7C27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 w:rsidRDefault="001E2F0B">
            <w:r>
              <w:rPr>
                <w:rFonts w:hint="eastAsia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 w:rsidRDefault="00876A89">
            <w:r>
              <w:rPr>
                <w:rFonts w:hint="eastAsia"/>
              </w:rPr>
              <w:t>□</w:t>
            </w:r>
            <w:r w:rsidR="001E2F0B">
              <w:rPr>
                <w:rFonts w:hint="eastAsia"/>
              </w:rPr>
              <w:t>是</w:t>
            </w:r>
            <w:r w:rsidR="001E2F0B">
              <w:rPr>
                <w:rFonts w:hint="eastAsia"/>
              </w:rPr>
              <w:t xml:space="preserve">  </w:t>
            </w:r>
            <w:r w:rsidR="001E2F0B">
              <w:rPr>
                <w:rFonts w:hint="eastAsia"/>
              </w:rPr>
              <w:t>□否</w:t>
            </w:r>
          </w:p>
        </w:tc>
        <w:tc>
          <w:tcPr>
            <w:tcW w:w="1964" w:type="dxa"/>
            <w:gridSpan w:val="5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 w:rsidRDefault="001E2F0B">
            <w:pPr>
              <w:rPr>
                <w:bCs/>
              </w:rPr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■否</w:t>
            </w:r>
          </w:p>
        </w:tc>
      </w:tr>
      <w:tr w:rsidR="00AF7C27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jc w:val="center"/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 w:rsidRDefault="00E12FF5"/>
        </w:tc>
        <w:tc>
          <w:tcPr>
            <w:tcW w:w="1425" w:type="dxa"/>
            <w:gridSpan w:val="4"/>
            <w:vMerge/>
            <w:vAlign w:val="center"/>
          </w:tcPr>
          <w:p w:rsidR="00E12FF5" w:rsidRDefault="00E12FF5"/>
        </w:tc>
        <w:tc>
          <w:tcPr>
            <w:tcW w:w="1964" w:type="dxa"/>
            <w:gridSpan w:val="5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 w:rsidRDefault="001E2F0B"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■否</w:t>
            </w:r>
          </w:p>
        </w:tc>
      </w:tr>
      <w:tr w:rsidR="00AF7C27"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1E2F0B">
            <w:pPr>
              <w:spacing w:line="0" w:lineRule="atLeast"/>
              <w:ind w:leftChars="6" w:left="13"/>
            </w:pPr>
            <w:r>
              <w:rPr>
                <w:rFonts w:hint="eastAsia"/>
              </w:rPr>
              <w:t>环境管理体系、质量管理体系、职业健康安全管理体系</w:t>
            </w:r>
          </w:p>
        </w:tc>
      </w:tr>
      <w:tr w:rsidR="00AF7C27"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1E2F0B">
            <w:pPr>
              <w:spacing w:line="0" w:lineRule="atLeast"/>
              <w:ind w:leftChars="6" w:left="13"/>
            </w:pPr>
            <w:r>
              <w:rPr>
                <w:rFonts w:hint="eastAsia"/>
                <w:color w:val="000000"/>
                <w:kern w:val="0"/>
              </w:rPr>
              <w:t>■现场审核</w:t>
            </w:r>
            <w:r>
              <w:rPr>
                <w:rFonts w:hint="eastAsia"/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kern w:val="0"/>
              </w:rPr>
              <w:t>□远程审核</w:t>
            </w:r>
            <w:r>
              <w:rPr>
                <w:rFonts w:hint="eastAsia"/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kern w:val="0"/>
              </w:rPr>
              <w:t>□现场结合远程审核</w:t>
            </w:r>
            <w:r>
              <w:rPr>
                <w:rFonts w:hint="eastAsia"/>
                <w:color w:val="000000"/>
                <w:kern w:val="0"/>
              </w:rPr>
              <w:t xml:space="preserve">  </w:t>
            </w:r>
            <w:r>
              <w:rPr>
                <w:rFonts w:hint="eastAsia"/>
                <w:color w:val="000000"/>
                <w:kern w:val="0"/>
              </w:rPr>
              <w:t>□非现场审核</w:t>
            </w:r>
            <w:r>
              <w:rPr>
                <w:rFonts w:hint="eastAsia"/>
                <w:color w:val="000000"/>
                <w:kern w:val="0"/>
              </w:rPr>
              <w:t xml:space="preserve">     </w:t>
            </w:r>
            <w:r>
              <w:rPr>
                <w:rFonts w:hint="eastAsia"/>
              </w:rPr>
              <w:t>■语言：汉语</w:t>
            </w:r>
          </w:p>
        </w:tc>
      </w:tr>
      <w:tr w:rsidR="00AF7C27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1E2F0B">
            <w:pPr>
              <w:adjustRightInd w:val="0"/>
              <w:jc w:val="left"/>
              <w:rPr>
                <w:lang w:val="de-DE"/>
              </w:rPr>
            </w:pPr>
            <w:r>
              <w:rPr>
                <w:rFonts w:hint="eastAsia"/>
                <w:lang w:val="de-DE"/>
              </w:rPr>
              <w:t>GB/T 24001-2016/ISO14001:2015</w:t>
            </w:r>
            <w:r>
              <w:rPr>
                <w:rFonts w:hint="eastAsia"/>
                <w:lang w:val="de-DE"/>
              </w:rPr>
              <w:t>、</w:t>
            </w:r>
            <w:r>
              <w:rPr>
                <w:rFonts w:hint="eastAsia"/>
                <w:lang w:val="de-DE"/>
              </w:rPr>
              <w:t>GB/T45001-2020 / ISO45001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  <w:r>
              <w:rPr>
                <w:rFonts w:hint="eastAsia"/>
                <w:lang w:val="de-DE"/>
              </w:rPr>
              <w:t>、</w:t>
            </w:r>
            <w:r>
              <w:rPr>
                <w:rFonts w:hint="eastAsia"/>
                <w:lang w:val="de-DE"/>
              </w:rPr>
              <w:t>GB/T19001-2016/ISO9001:2015</w:t>
            </w:r>
            <w:r w:rsidR="00297213">
              <w:rPr>
                <w:rFonts w:hint="eastAsia"/>
                <w:lang w:val="de-DE"/>
              </w:rPr>
              <w:t xml:space="preserve">  </w:t>
            </w:r>
          </w:p>
        </w:tc>
      </w:tr>
      <w:tr w:rsidR="00AF7C27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widowControl/>
              <w:jc w:val="left"/>
              <w:rPr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 w:rsidRDefault="001E2F0B">
            <w:pPr>
              <w:tabs>
                <w:tab w:val="left" w:pos="3945"/>
              </w:tabs>
              <w:rPr>
                <w:lang w:val="de-DE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>组织文件化的管理体系信息</w:t>
            </w:r>
            <w:r>
              <w:rPr>
                <w:rFonts w:hint="eastAsia"/>
                <w:lang w:val="de-DE"/>
              </w:rPr>
              <w:t xml:space="preserve">   </w:t>
            </w: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 xml:space="preserve"> </w:t>
            </w:r>
            <w:r>
              <w:rPr>
                <w:rFonts w:hint="eastAsia"/>
                <w:lang w:val="de-DE"/>
              </w:rPr>
              <w:t>相关国家法律法规及标准</w:t>
            </w:r>
          </w:p>
        </w:tc>
      </w:tr>
      <w:tr w:rsidR="00AF7C27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 w:rsidRDefault="001E2F0B">
            <w:pPr>
              <w:tabs>
                <w:tab w:val="left" w:pos="195"/>
              </w:tabs>
              <w:ind w:left="113" w:right="113"/>
              <w:jc w:val="center"/>
            </w:pPr>
            <w:r>
              <w:rPr>
                <w:rFonts w:hint="eastAsia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 w:rsidRDefault="001E2F0B">
            <w:pPr>
              <w:tabs>
                <w:tab w:val="left" w:pos="195"/>
              </w:tabs>
            </w:pPr>
            <w:r>
              <w:rPr>
                <w:rFonts w:hint="eastAsia"/>
              </w:rPr>
              <w:t>□文审：审查受审核方文件化的管理体系信息是否满足管理体系标准的要求。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□第一阶段审核：了解组织信息及体系策划准备情况，初步确定审核范围，决定二阶段审核时机和重点。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□第二阶段审核：评价受审核方管理体系建立、实施的符合性及有效性，确定是否推荐认证注册。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■监督审核：管理体系运行是否有效保持并持续改进，确定是否推荐保持认证注册资格。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□暂停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恢复：评价暂停原因是否有效消除，确定是否推荐恢复认证资格。（暂停原因：）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□特殊审核：□扩大认证范围□提前较短时间通知的审核</w:t>
            </w:r>
          </w:p>
          <w:p w:rsidR="00E12FF5" w:rsidRDefault="001E2F0B">
            <w:pPr>
              <w:tabs>
                <w:tab w:val="left" w:pos="195"/>
              </w:tabs>
            </w:pPr>
            <w:r>
              <w:rPr>
                <w:rFonts w:hint="eastAsia"/>
              </w:rPr>
              <w:t>□特殊审核：□扩大认证范围□提前较短时间通知的审核</w:t>
            </w:r>
          </w:p>
        </w:tc>
      </w:tr>
      <w:tr w:rsidR="00AF7C27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 w:rsidRDefault="001E2F0B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1E2F0B">
            <w:pPr>
              <w:tabs>
                <w:tab w:val="left" w:pos="0"/>
              </w:tabs>
              <w:jc w:val="left"/>
            </w:pPr>
            <w:bookmarkStart w:id="8" w:name="审核范围"/>
            <w:bookmarkEnd w:id="8"/>
            <w:r>
              <w:rPr>
                <w:rFonts w:hint="eastAsia"/>
              </w:rPr>
              <w:t>E:</w:t>
            </w:r>
            <w:r>
              <w:rPr>
                <w:rFonts w:hint="eastAsia"/>
              </w:rPr>
              <w:t>消防器械、应急救援设备的销售所涉及场所的相关环境管理活动</w:t>
            </w:r>
          </w:p>
          <w:p w:rsidR="00AF7C27" w:rsidRDefault="001E2F0B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>S:</w:t>
            </w:r>
            <w:r>
              <w:rPr>
                <w:rFonts w:hint="eastAsia"/>
              </w:rPr>
              <w:t>消防器械、应急救援设备的销售所涉及场所的相关职业健康安全管理活动</w:t>
            </w:r>
          </w:p>
          <w:p w:rsidR="00AF7C27" w:rsidRDefault="001E2F0B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>Q:</w:t>
            </w:r>
            <w:r>
              <w:rPr>
                <w:rFonts w:hint="eastAsia"/>
              </w:rPr>
              <w:t>消防器械、应急救援设备的销售</w:t>
            </w:r>
          </w:p>
          <w:p w:rsidR="00AF7C27" w:rsidRDefault="00AF7C27">
            <w:pPr>
              <w:tabs>
                <w:tab w:val="left" w:pos="0"/>
              </w:tabs>
              <w:jc w:val="left"/>
            </w:pPr>
          </w:p>
        </w:tc>
      </w:tr>
      <w:tr w:rsidR="00AF7C27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 w:rsidRDefault="001E2F0B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 w:rsidRDefault="001E2F0B">
            <w:pPr>
              <w:tabs>
                <w:tab w:val="left" w:pos="0"/>
              </w:tabs>
            </w:pPr>
            <w:bookmarkStart w:id="9" w:name="专业代码"/>
            <w:bookmarkEnd w:id="9"/>
            <w:r>
              <w:rPr>
                <w:rFonts w:hint="eastAsia"/>
              </w:rPr>
              <w:t>E:29.10.07,29.12.00,S:29.10.07,29.12.00,Q:29.10.07,29.12.00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 w:rsidRDefault="001E2F0B">
            <w:pPr>
              <w:tabs>
                <w:tab w:val="left" w:pos="0"/>
              </w:tabs>
            </w:pPr>
            <w:r>
              <w:rPr>
                <w:rFonts w:hint="eastAsia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E12FF5">
            <w:pPr>
              <w:tabs>
                <w:tab w:val="left" w:pos="0"/>
              </w:tabs>
            </w:pPr>
            <w:bookmarkStart w:id="10" w:name="删减条款"/>
            <w:bookmarkEnd w:id="10"/>
          </w:p>
        </w:tc>
      </w:tr>
      <w:tr w:rsidR="00AF7C27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 w:rsidRDefault="001E2F0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审核组成员信息</w:t>
            </w:r>
          </w:p>
        </w:tc>
      </w:tr>
      <w:tr w:rsidR="00AF7C27">
        <w:trPr>
          <w:cantSplit/>
          <w:trHeight w:val="1115"/>
        </w:trPr>
        <w:tc>
          <w:tcPr>
            <w:tcW w:w="425" w:type="dxa"/>
            <w:vAlign w:val="center"/>
          </w:tcPr>
          <w:p w:rsidR="00E12FF5" w:rsidRDefault="001E2F0B">
            <w:pPr>
              <w:jc w:val="left"/>
            </w:pPr>
            <w:r>
              <w:rPr>
                <w:rFonts w:hint="eastAsia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 w:rsidRDefault="001E2F0B">
            <w:pPr>
              <w:jc w:val="left"/>
            </w:pPr>
            <w:r>
              <w:rPr>
                <w:rFonts w:hint="eastAsia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 w:rsidRDefault="001E2F0B">
            <w:pPr>
              <w:tabs>
                <w:tab w:val="left" w:pos="300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 w:rsidRDefault="001E2F0B">
            <w:pPr>
              <w:ind w:left="117"/>
              <w:jc w:val="center"/>
            </w:pPr>
            <w:r>
              <w:rPr>
                <w:rFonts w:hint="eastAsia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AF7C27">
        <w:trPr>
          <w:cantSplit/>
          <w:trHeight w:val="747"/>
        </w:trPr>
        <w:tc>
          <w:tcPr>
            <w:tcW w:w="425" w:type="dxa"/>
            <w:vAlign w:val="center"/>
          </w:tcPr>
          <w:p w:rsidR="00E12FF5" w:rsidRDefault="00E12FF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5" w:type="dxa"/>
            <w:vAlign w:val="center"/>
          </w:tcPr>
          <w:p w:rsidR="00E12FF5" w:rsidRDefault="001E2F0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 w:rsidRDefault="001E2F0B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:rsidR="00E12FF5" w:rsidRDefault="001E2F0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 w:rsidRDefault="001E2F0B">
            <w:pPr>
              <w:spacing w:line="240" w:lineRule="exact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 w:rsidR="00E12FF5" w:rsidRDefault="001E2F0B"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1E2F0B">
            <w:pPr>
              <w:jc w:val="center"/>
            </w:pPr>
            <w:bookmarkStart w:id="11" w:name="_GoBack"/>
            <w:bookmarkEnd w:id="11"/>
            <w:r>
              <w:t>15930122739</w:t>
            </w:r>
          </w:p>
        </w:tc>
      </w:tr>
      <w:tr w:rsidR="00AF7C27">
        <w:trPr>
          <w:cantSplit/>
          <w:trHeight w:val="747"/>
        </w:trPr>
        <w:tc>
          <w:tcPr>
            <w:tcW w:w="425" w:type="dxa"/>
            <w:vAlign w:val="center"/>
          </w:tcPr>
          <w:p w:rsidR="00AF7C27" w:rsidRDefault="00AF7C27">
            <w:pPr>
              <w:jc w:val="center"/>
            </w:pPr>
          </w:p>
        </w:tc>
        <w:tc>
          <w:tcPr>
            <w:tcW w:w="885" w:type="dxa"/>
            <w:vAlign w:val="center"/>
          </w:tcPr>
          <w:p w:rsidR="00AF7C27" w:rsidRDefault="001E2F0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AF7C27" w:rsidRDefault="001E2F0B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:rsidR="00AF7C27" w:rsidRDefault="001E2F0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AF7C27" w:rsidRDefault="001E2F0B"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 w:rsidR="00AF7C27" w:rsidRDefault="001E2F0B"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 w:rsidR="00AF7C27" w:rsidRDefault="001E2F0B">
            <w:pPr>
              <w:jc w:val="center"/>
            </w:pPr>
            <w:r>
              <w:t>15930122739</w:t>
            </w:r>
          </w:p>
        </w:tc>
      </w:tr>
      <w:tr w:rsidR="00AF7C27">
        <w:trPr>
          <w:cantSplit/>
          <w:trHeight w:val="747"/>
        </w:trPr>
        <w:tc>
          <w:tcPr>
            <w:tcW w:w="425" w:type="dxa"/>
            <w:vAlign w:val="center"/>
          </w:tcPr>
          <w:p w:rsidR="00AF7C27" w:rsidRDefault="00AF7C27">
            <w:pPr>
              <w:jc w:val="center"/>
            </w:pPr>
          </w:p>
        </w:tc>
        <w:tc>
          <w:tcPr>
            <w:tcW w:w="885" w:type="dxa"/>
            <w:vAlign w:val="center"/>
          </w:tcPr>
          <w:p w:rsidR="00AF7C27" w:rsidRDefault="001E2F0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AF7C27" w:rsidRDefault="001E2F0B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:rsidR="00AF7C27" w:rsidRDefault="001E2F0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AF7C27" w:rsidRDefault="001E2F0B"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:rsidR="00AF7C27" w:rsidRDefault="001E2F0B"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 w:rsidR="00AF7C27" w:rsidRDefault="001E2F0B">
            <w:pPr>
              <w:jc w:val="center"/>
            </w:pPr>
            <w:r>
              <w:t>15930122739</w:t>
            </w:r>
          </w:p>
        </w:tc>
      </w:tr>
      <w:tr w:rsidR="00AF7C27" w:rsidTr="00720E31"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RDefault="001E2F0B" w:rsidP="00381B6D">
            <w:pPr>
              <w:jc w:val="left"/>
            </w:pPr>
            <w:r>
              <w:rPr>
                <w:rFonts w:hint="eastAsia"/>
              </w:rPr>
              <w:t>非专职人员工作单位信息：</w:t>
            </w:r>
          </w:p>
        </w:tc>
      </w:tr>
      <w:tr w:rsidR="00AF7C27">
        <w:trPr>
          <w:cantSplit/>
          <w:trHeight w:val="416"/>
        </w:trPr>
        <w:tc>
          <w:tcPr>
            <w:tcW w:w="5709" w:type="dxa"/>
            <w:gridSpan w:val="9"/>
          </w:tcPr>
          <w:p w:rsidR="00E12FF5" w:rsidRDefault="001E2F0B">
            <w:r>
              <w:rPr>
                <w:rFonts w:hint="eastAsia"/>
              </w:rPr>
              <w:t>审核部联系人：</w:t>
            </w:r>
          </w:p>
          <w:p w:rsidR="00E12FF5" w:rsidRDefault="001E2F0B">
            <w:pPr>
              <w:widowControl/>
              <w:jc w:val="left"/>
            </w:pPr>
            <w:bookmarkStart w:id="12" w:name="审核派遣人"/>
            <w:bookmarkEnd w:id="12"/>
            <w:r>
              <w:rPr>
                <w:rFonts w:hint="eastAsia"/>
              </w:rPr>
              <w:t>杜杏</w:t>
            </w:r>
          </w:p>
          <w:p w:rsidR="00E12FF5" w:rsidRDefault="00E12FF5">
            <w:pPr>
              <w:widowControl/>
              <w:jc w:val="left"/>
            </w:pPr>
          </w:p>
          <w:p w:rsidR="00E12FF5" w:rsidRDefault="00E12FF5">
            <w:pPr>
              <w:widowControl/>
              <w:ind w:firstLineChars="1600" w:firstLine="3360"/>
              <w:jc w:val="left"/>
            </w:pPr>
          </w:p>
          <w:p w:rsidR="00E12FF5" w:rsidRDefault="001E2F0B">
            <w:pPr>
              <w:widowControl/>
              <w:ind w:firstLineChars="1000" w:firstLine="2100"/>
              <w:jc w:val="left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</w:p>
        </w:tc>
        <w:tc>
          <w:tcPr>
            <w:tcW w:w="5244" w:type="dxa"/>
            <w:gridSpan w:val="11"/>
          </w:tcPr>
          <w:p w:rsidR="00E12FF5" w:rsidRDefault="001E2F0B">
            <w:r>
              <w:rPr>
                <w:rFonts w:hint="eastAsia"/>
              </w:rPr>
              <w:t>受审核方代表签字：</w:t>
            </w:r>
          </w:p>
          <w:p w:rsidR="00E12FF5" w:rsidRDefault="00E12FF5"/>
          <w:p w:rsidR="00E12FF5" w:rsidRDefault="00E12FF5"/>
          <w:p w:rsidR="00E12FF5" w:rsidRDefault="001E2F0B">
            <w:pPr>
              <w:ind w:firstLineChars="1000" w:firstLine="2100"/>
            </w:pPr>
            <w:r>
              <w:rPr>
                <w:rFonts w:hint="eastAsia"/>
              </w:rPr>
              <w:t>受审核方：（盖章）</w:t>
            </w:r>
          </w:p>
          <w:p w:rsidR="00E12FF5" w:rsidRDefault="001E2F0B">
            <w:pPr>
              <w:widowControl/>
              <w:ind w:firstLineChars="1100" w:firstLine="231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F7C27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 w:rsidRDefault="001E2F0B">
            <w:pPr>
              <w:spacing w:line="240" w:lineRule="atLeast"/>
            </w:pPr>
            <w:r>
              <w:rPr>
                <w:rFonts w:hint="eastAsia"/>
              </w:rPr>
              <w:t>备注：</w:t>
            </w:r>
          </w:p>
          <w:p w:rsidR="00E12FF5" w:rsidRDefault="001E2F0B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）所有与审核策划及审核实施有关的一切事宜，均请企业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审核组长与公司审核部项目管理员直接联系。</w:t>
            </w:r>
          </w:p>
          <w:p w:rsidR="00E12FF5" w:rsidRDefault="001E2F0B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）审核计划应在审核实施前完成，并提前交给受审核组织确认。</w:t>
            </w:r>
          </w:p>
          <w:p w:rsidR="00E12FF5" w:rsidRDefault="001E2F0B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）请审核老师提交电子版案卷或直接将电子版文件上传到项目执行。</w:t>
            </w:r>
          </w:p>
          <w:p w:rsidR="00E12FF5" w:rsidRDefault="001E2F0B">
            <w:pPr>
              <w:spacing w:line="276" w:lineRule="auto"/>
            </w:pPr>
            <w:r>
              <w:rPr>
                <w:bCs/>
              </w:rPr>
              <w:t>4</w:t>
            </w:r>
            <w:r>
              <w:rPr>
                <w:rFonts w:hint="eastAsia"/>
                <w:bCs/>
              </w:rPr>
              <w:t>）审核日程安排表见后页“</w:t>
            </w:r>
            <w:r>
              <w:rPr>
                <w:rFonts w:hint="eastAsia"/>
                <w:b/>
              </w:rPr>
              <w:t>附审核计划日程安排</w:t>
            </w:r>
            <w:r>
              <w:rPr>
                <w:bCs/>
              </w:rPr>
              <w:t>”</w:t>
            </w:r>
            <w:r>
              <w:rPr>
                <w:rFonts w:hint="eastAsia"/>
                <w:b/>
              </w:rPr>
              <w:t>。</w:t>
            </w:r>
          </w:p>
          <w:p w:rsidR="00E12FF5" w:rsidRDefault="001E2F0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 w:rsidRDefault="00E12FF5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</w:p>
          <w:p w:rsidR="00E12FF5" w:rsidRDefault="001E2F0B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  <w:r>
              <w:rPr>
                <w:rFonts w:hint="eastAsia"/>
                <w:b/>
                <w:bCs/>
                <w:color w:val="000099"/>
              </w:rPr>
              <w:t>国标联合</w:t>
            </w:r>
          </w:p>
          <w:p w:rsidR="00E12FF5" w:rsidRDefault="001E2F0B">
            <w:pPr>
              <w:spacing w:line="276" w:lineRule="auto"/>
              <w:jc w:val="center"/>
            </w:pPr>
            <w:r>
              <w:rPr>
                <w:rFonts w:hint="eastAsia"/>
                <w:b/>
                <w:bCs/>
                <w:color w:val="000099"/>
              </w:rPr>
              <w:t>企业微信号</w:t>
            </w:r>
          </w:p>
        </w:tc>
      </w:tr>
      <w:tr w:rsidR="00AF7C27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 w:rsidRDefault="00E12FF5">
            <w:pPr>
              <w:spacing w:line="240" w:lineRule="atLeast"/>
            </w:pPr>
          </w:p>
        </w:tc>
        <w:tc>
          <w:tcPr>
            <w:tcW w:w="1850" w:type="dxa"/>
            <w:gridSpan w:val="3"/>
          </w:tcPr>
          <w:p w:rsidR="00E12FF5" w:rsidRDefault="001E2F0B">
            <w:pPr>
              <w:spacing w:line="360" w:lineRule="auto"/>
              <w:jc w:val="lef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1541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  <w:sectPr w:rsidR="00E12FF5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RDefault="001E2F0B" w:rsidP="00876A89">
      <w:pPr>
        <w:spacing w:afterLines="50" w:line="380" w:lineRule="exact"/>
        <w:rPr>
          <w:b/>
        </w:rPr>
      </w:pPr>
      <w:r>
        <w:rPr>
          <w:rFonts w:hint="eastAsia"/>
          <w:b/>
        </w:rPr>
        <w:lastRenderedPageBreak/>
        <w:t>附：</w:t>
      </w:r>
      <w:r>
        <w:rPr>
          <w:b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AF7C27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 w:rsidRDefault="001E2F0B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 w:rsidRDefault="001E2F0B">
            <w:pPr>
              <w:spacing w:line="240" w:lineRule="atLeast"/>
              <w:rPr>
                <w:b/>
              </w:rPr>
            </w:pPr>
            <w:r>
              <w:rPr>
                <w:rFonts w:hint="eastAsia"/>
                <w:b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 w:rsidRDefault="001E2F0B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 w:rsidRDefault="001E2F0B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过程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活动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条款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（远程工具）</w:t>
            </w:r>
          </w:p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AF7C27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 w:rsidRDefault="001E2F0B">
            <w:pPr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备注：审核组沟通时间：每天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00-20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00 </w:t>
            </w:r>
            <w:r>
              <w:rPr>
                <w:rFonts w:hint="eastAsia"/>
                <w:sz w:val="18"/>
                <w:szCs w:val="18"/>
              </w:rPr>
              <w:t>审核期间不定时沟通。含现场时间</w:t>
            </w:r>
            <w:r>
              <w:rPr>
                <w:rFonts w:hint="eastAsia"/>
                <w:sz w:val="18"/>
                <w:szCs w:val="18"/>
              </w:rPr>
              <w:t>8H</w:t>
            </w:r>
            <w:r>
              <w:rPr>
                <w:rFonts w:hint="eastAsia"/>
                <w:sz w:val="18"/>
                <w:szCs w:val="18"/>
              </w:rPr>
              <w:t>，满足</w:t>
            </w:r>
            <w:r>
              <w:rPr>
                <w:rFonts w:hint="eastAsia"/>
                <w:sz w:val="18"/>
                <w:szCs w:val="18"/>
              </w:rPr>
              <w:t>50%</w:t>
            </w:r>
            <w:r>
              <w:rPr>
                <w:rFonts w:hint="eastAsia"/>
                <w:sz w:val="18"/>
                <w:szCs w:val="18"/>
              </w:rPr>
              <w:t>现场的要求。</w:t>
            </w:r>
          </w:p>
          <w:p w:rsidR="00E12FF5" w:rsidRDefault="001E2F0B">
            <w:pPr>
              <w:ind w:firstLineChars="300" w:firstLine="540"/>
            </w:pPr>
            <w:r>
              <w:rPr>
                <w:rFonts w:hint="eastAsia"/>
                <w:sz w:val="18"/>
                <w:szCs w:val="18"/>
              </w:rPr>
              <w:t>每天中午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审核员午餐时间。</w:t>
            </w:r>
          </w:p>
        </w:tc>
      </w:tr>
      <w:tr w:rsidR="00AF7C27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 w:rsidRDefault="00E12FF5"/>
        </w:tc>
        <w:tc>
          <w:tcPr>
            <w:tcW w:w="1548" w:type="dxa"/>
            <w:vAlign w:val="center"/>
          </w:tcPr>
          <w:p w:rsidR="00E12FF5" w:rsidRDefault="001E2F0B">
            <w:pPr>
              <w:jc w:val="center"/>
            </w:pPr>
            <w:r>
              <w:rPr>
                <w:rFonts w:hint="eastAsia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 w:rsidRDefault="001E2F0B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F7C27">
        <w:trPr>
          <w:cantSplit/>
          <w:trHeight w:val="1244"/>
        </w:trPr>
        <w:tc>
          <w:tcPr>
            <w:tcW w:w="641" w:type="dxa"/>
            <w:vAlign w:val="center"/>
          </w:tcPr>
          <w:p w:rsidR="00E12FF5" w:rsidRDefault="001E2F0B">
            <w:pPr>
              <w:tabs>
                <w:tab w:val="left" w:pos="10439"/>
              </w:tabs>
              <w:spacing w:line="276" w:lineRule="auto"/>
              <w:jc w:val="center"/>
            </w:pPr>
            <w:r>
              <w:rPr>
                <w:rFonts w:hint="eastAsia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 w:rsidRDefault="001E2F0B">
            <w:pPr>
              <w:tabs>
                <w:tab w:val="left" w:pos="10439"/>
              </w:tabs>
              <w:spacing w:line="276" w:lineRule="auto"/>
              <w:ind w:left="210" w:hangingChars="100" w:hanging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、对所有场所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hint="eastAsia"/>
              </w:rPr>
              <w:t xml:space="preserve">     </w:t>
            </w:r>
          </w:p>
          <w:p w:rsidR="00E12FF5" w:rsidRDefault="001E2F0B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、如审核计划有变更，请将变更内容详细记录在中“信息沟通（变更）记录”，并及时与审核部确认。</w:t>
            </w:r>
          </w:p>
          <w:p w:rsidR="00E12FF5" w:rsidRDefault="001E2F0B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 w:rsidRDefault="00E12FF5">
      <w:pPr>
        <w:pStyle w:val="a0"/>
      </w:pPr>
    </w:p>
    <w:sectPr w:rsidR="00E12FF5"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F0B" w:rsidRDefault="001E2F0B" w:rsidP="00AF7C27">
      <w:r>
        <w:separator/>
      </w:r>
    </w:p>
  </w:endnote>
  <w:endnote w:type="continuationSeparator" w:id="1">
    <w:p w:rsidR="001E2F0B" w:rsidRDefault="001E2F0B" w:rsidP="00AF7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 w:rsidRDefault="001E2F0B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AF7C2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F7C27">
              <w:rPr>
                <w:b/>
                <w:bCs/>
                <w:sz w:val="24"/>
                <w:szCs w:val="24"/>
              </w:rPr>
              <w:fldChar w:fldCharType="separate"/>
            </w:r>
            <w:r w:rsidR="00876A89">
              <w:rPr>
                <w:b/>
                <w:bCs/>
                <w:noProof/>
              </w:rPr>
              <w:t>2</w:t>
            </w:r>
            <w:r w:rsidR="00AF7C2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AF7C2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F7C27">
              <w:rPr>
                <w:b/>
                <w:bCs/>
                <w:sz w:val="24"/>
                <w:szCs w:val="24"/>
              </w:rPr>
              <w:fldChar w:fldCharType="separate"/>
            </w:r>
            <w:r w:rsidR="00876A89">
              <w:rPr>
                <w:b/>
                <w:bCs/>
                <w:noProof/>
              </w:rPr>
              <w:t>4</w:t>
            </w:r>
            <w:r w:rsidR="00AF7C2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RDefault="00E12FF5" w:rsidP="00876A89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F0B" w:rsidRDefault="001E2F0B" w:rsidP="00AF7C27">
      <w:r>
        <w:separator/>
      </w:r>
    </w:p>
  </w:footnote>
  <w:footnote w:type="continuationSeparator" w:id="1">
    <w:p w:rsidR="001E2F0B" w:rsidRDefault="001E2F0B" w:rsidP="00AF7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 w:rsidRDefault="001E2F0B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61990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7C27" w:rsidRPr="00AF7C2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2.55pt;margin-top:10.7pt;width:189.25pt;height:18.2pt;z-index:251659264;mso-position-horizontal-relative:text;mso-position-vertical-relative:text" stroked="f">
          <v:path arrowok="t" textboxrect="0,0,21600,21600"/>
          <v:textbox>
            <w:txbxContent>
              <w:p w:rsidR="00E12FF5" w:rsidRDefault="001E2F0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  <w:r>
      <w:rPr>
        <w:rFonts w:hAnsi="Courier New"/>
        <w:sz w:val="18"/>
        <w:szCs w:val="18"/>
      </w:rPr>
      <w:tab/>
    </w:r>
    <w:r>
      <w:rPr>
        <w:rFonts w:hAnsi="Courier New"/>
        <w:sz w:val="18"/>
        <w:szCs w:val="18"/>
      </w:rPr>
      <w:tab/>
    </w:r>
  </w:p>
  <w:p w:rsidR="00E12FF5" w:rsidRDefault="001E2F0B" w:rsidP="00876A8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hAnsi="Courier New"/>
        <w:w w:val="90"/>
        <w:sz w:val="18"/>
        <w:szCs w:val="18"/>
      </w:rPr>
      <w:t xml:space="preserve">Beijing International Standard united </w:t>
    </w:r>
    <w:r>
      <w:rPr>
        <w:rFonts w:hAnsi="Courier New"/>
        <w:w w:val="90"/>
        <w:sz w:val="18"/>
        <w:szCs w:val="18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2F0B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76A89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AF7C27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12FF5"/>
    <w:pPr>
      <w:widowControl w:val="0"/>
      <w:jc w:val="both"/>
    </w:pPr>
    <w:rPr>
      <w:rFonts w:ascii="宋体" w:hAnsi="宋体" w:cs="宋体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12FF5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E12FF5"/>
    <w:pPr>
      <w:jc w:val="left"/>
    </w:pPr>
    <w:rPr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E12F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E12FF5"/>
  </w:style>
  <w:style w:type="character" w:customStyle="1" w:styleId="Char2">
    <w:name w:val="页眉 Char"/>
    <w:basedOn w:val="a1"/>
    <w:link w:val="a7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12FF5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293</Words>
  <Characters>1671</Characters>
  <Application>Microsoft Office Word</Application>
  <DocSecurity>0</DocSecurity>
  <Lines>13</Lines>
  <Paragraphs>3</Paragraphs>
  <ScaleCrop>false</ScaleCrop>
  <Company>微软中国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DX</cp:lastModifiedBy>
  <cp:revision>18</cp:revision>
  <dcterms:created xsi:type="dcterms:W3CDTF">2024-12-30T05:20:00Z</dcterms:created>
  <dcterms:modified xsi:type="dcterms:W3CDTF">2026-03-18T06:22:00Z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