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20107-2025-EO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70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衢州极电新能源科技有限公司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张磊、蒋建峰、王献华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631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2025-N1EMS-3258213</w:t>
            </w:r>
          </w:p>
        </w:tc>
        <w:tc>
          <w:tcPr>
            <w:tcW w:w="3145" w:type="dxa"/>
            <w:vAlign w:val="center"/>
          </w:tcPr>
          <w:p w:rsidR="00142F5C" w:rsidP="00772D33">
            <w:pPr>
              <w:spacing w:line="360" w:lineRule="exact"/>
              <w:jc w:val="center"/>
              <w:rPr>
                <w:szCs w:val="21"/>
              </w:rPr>
            </w:pPr>
            <w:r>
              <w:t>19.10.00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2023-N1OHSMS-2258213</w:t>
            </w:r>
          </w:p>
        </w:tc>
        <w:tc>
          <w:tcPr>
            <w:tcW w:w="3145" w:type="dxa"/>
            <w:vAlign w:val="center"/>
          </w:tcPr>
          <w:p w:rsidR="001F0A49">
            <w:pPr>
              <w:spacing w:line="360" w:lineRule="auto"/>
              <w:jc w:val="center"/>
            </w:pPr>
            <w:r>
              <w:t>19.10.00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王献华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2024-N1EMS-2244982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王献华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2024-N1OHSMS-2244982</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2026年02月02日下午至2026年02月04日下午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E:电芯制造所涉及场所的相关环境管理活动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S:电芯制造所涉及场所的相关职业健康安全管理活动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浙江省衢州市报智路18号2幢</w:t>
      </w:r>
    </w:p>
    <w:p w:rsidR="001F0A49">
      <w:pPr>
        <w:spacing w:line="360" w:lineRule="auto"/>
        <w:ind w:firstLine="420" w:firstLineChars="200"/>
      </w:pPr>
      <w:r>
        <w:rPr>
          <w:rFonts w:hint="eastAsia"/>
        </w:rPr>
        <w:t>办公地址：</w:t>
      </w:r>
      <w:r>
        <w:rPr>
          <w:rFonts w:hint="eastAsia"/>
        </w:rPr>
        <w:t>浙江省衢州市报智路18号2幢</w:t>
      </w:r>
    </w:p>
    <w:p w:rsidR="001F0A49">
      <w:pPr>
        <w:spacing w:line="360" w:lineRule="auto"/>
        <w:ind w:firstLine="420" w:firstLineChars="200"/>
      </w:pPr>
      <w:r>
        <w:rPr>
          <w:rFonts w:hint="eastAsia"/>
        </w:rPr>
        <w:t>经营地址：</w:t>
      </w:r>
      <w:bookmarkStart w:id="12" w:name="生产地址"/>
      <w:bookmarkEnd w:id="12"/>
      <w:r>
        <w:rPr>
          <w:rFonts w:hint="eastAsia"/>
        </w:rPr>
        <w:t>浙江省衢州市报智路18号2幢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衢州极电新能源科技有限公司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张磊、蒋建峰、王献华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438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