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河源市中兴实业有限公司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20093-2025-EcEO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2026年01月02日 08:30至2026年01月05日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858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