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赣州市水晶梦家居有限公司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10051-2025-QEO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江西省赣州市南康区经济开发区龙岭家具产业园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江西省赣州市南康区工业大道工业六路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肖海军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13907074087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657073947@qq.com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2026年01月13日 08:30至2026年01月15日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E:弹簧软床垫的生产及软体床、软体沙发的销售所涉及场所的相关环境管理活动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S:弹簧软床垫的生产及软体床、软体沙发的销售所涉及场所的相关职业健康安全管理活动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Q:弹簧软床垫的生产及软体床、软体沙发的销售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E:23.01.03,29.08.07,S:23.01.03,29.08.07,Q:23.01.03,29.08.07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23.01.03,29.08.07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23.01.03,29.08.07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23.01.03,29.08.07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2970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137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