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20081-2025-QEO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049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北京汉华聚能科技有限公司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王冰、王丽萍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244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2024-N1EMS-1456075</w:t>
            </w:r>
          </w:p>
        </w:tc>
        <w:tc>
          <w:tcPr>
            <w:tcW w:w="3145" w:type="dxa"/>
            <w:vAlign w:val="center"/>
          </w:tcPr>
          <w:p w:rsidR="00142F5C" w:rsidP="00772D33">
            <w:pPr>
              <w:spacing w:line="360" w:lineRule="exact"/>
              <w:jc w:val="center"/>
              <w:rPr>
                <w:szCs w:val="21"/>
              </w:rPr>
            </w:pPr>
            <w:r>
              <w:t>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2024-N1OHSMS-1456075</w:t>
            </w:r>
          </w:p>
        </w:tc>
        <w:tc>
          <w:tcPr>
            <w:tcW w:w="3145" w:type="dxa"/>
            <w:vAlign w:val="center"/>
          </w:tcPr>
          <w:p w:rsidR="001F0A49">
            <w:pPr>
              <w:spacing w:line="360" w:lineRule="auto"/>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2025-N1EMS-4012510</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2025-N1OHSMS-4012510</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2024-N1QMS-4012510</w:t>
            </w:r>
          </w:p>
        </w:tc>
        <w:tc>
          <w:tcPr>
            <w:tcW w:w="3145" w:type="dxa"/>
            <w:vAlign w:val="center"/>
          </w:tcPr>
          <w:p>
            <w:pPr>
              <w:jc w:val="center"/>
            </w:pPr>
            <w:r>
              <w:t>29.12.00</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E:计算机、软件及辅助设备、通讯设备、五金、机械设备、电气设备、灯具、金属材料、电子产品的销售所涉及场所的相关环境管理活动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S:计算机、软件及辅助设备、通讯设备、五金、机械设备、电气设备、灯具、金属材料、电子产品的销售所涉及场所的相关职业健康安全管理活动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Q:计算机、软件及辅助设备、通讯设备、五金、机械设备、电气设备、灯具、金属材料、电子产品的销售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北京市海淀区阜外亮甲店1号恩济西园10号楼二层东一门东220室</w:t>
      </w:r>
    </w:p>
    <w:p w:rsidR="001F0A49">
      <w:pPr>
        <w:spacing w:line="360" w:lineRule="auto"/>
        <w:ind w:firstLine="420" w:firstLineChars="200"/>
      </w:pPr>
      <w:r>
        <w:rPr>
          <w:rFonts w:hint="eastAsia"/>
        </w:rPr>
        <w:t>办公地址：</w:t>
      </w:r>
      <w:r>
        <w:rPr>
          <w:rFonts w:hint="eastAsia"/>
        </w:rPr>
        <w:t>北京市海淀区阜外亮甲店1号恩济西园1号楼二层218、220室</w:t>
      </w:r>
    </w:p>
    <w:p w:rsidR="001F0A49">
      <w:pPr>
        <w:spacing w:line="360" w:lineRule="auto"/>
        <w:ind w:firstLine="420" w:firstLineChars="200"/>
      </w:pPr>
      <w:r>
        <w:rPr>
          <w:rFonts w:hint="eastAsia"/>
        </w:rPr>
        <w:t>经营地址：</w:t>
      </w:r>
      <w:bookmarkStart w:id="12" w:name="生产地址"/>
      <w:bookmarkEnd w:id="12"/>
      <w:r>
        <w:rPr>
          <w:rFonts w:hint="eastAsia"/>
        </w:rPr>
        <w:t>北京市海淀区阜外亮甲店1号恩济西园1号楼二层218、220室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北京汉华聚能科技有限公司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王冰、王丽萍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684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