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山东朗高计量泵科技有限公司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08:30至2026年01月09日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702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