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青岛中创智汇电子科技有限公司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10008-2025-QEOHSE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山东省青岛市黄岛区富春江路1665号7号楼103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山东省青岛市西海岸新区山东省机器人产业园二期14号楼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栾同帅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15712714413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1312341354@qq.com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E:电子产品（井下数据通信模块、 井下数据采集模块、 井下数据存储模块）的技术开发、组装加工所涉及场所的相关环境管理活动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S:电子产品（井下数据通信模块、 井下数据采集模块、 井下数据存储模块）的技术开发、组装加工所涉及场所的相关职业健康安全管理活动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Q:电子产品（井下数据通信模块、 井下数据采集模块、 井下数据存储模块）的技术开发、组装加工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E:19.01.02,S:19.01.02,Q:19.01.02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邢子娟-青岛和祥电器有限公司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585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841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