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廊坊市宏创石油科技有限公司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21064-2024-QEO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河北省廊坊市安次区安中路9号京沧诚钢结构有限公司综合办公楼101室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河北省廊坊市安次区安中路9号京沧诚钢结构有限公司综合办公楼101室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高星宇</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18631686511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407537110@qq.com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2026年01月10日 08:30至2026年01月11日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E:石油技术服务、石油油气专用仪器及配件的组装生产所涉及场所的相关环境管理活动</w:t>
            </w:r>
          </w:p>
          <w:p>
            <w:pPr>
              <w:tabs>
                <w:tab w:val="left" w:pos="0"/>
              </w:tabs>
              <w:jc w:val="left"/>
              <w:rPr>
                <w:rFonts w:hint="eastAsia"/>
                <w:sz w:val="21"/>
                <w:szCs w:val="21"/>
              </w:rPr>
            </w:pPr>
            <w:r>
              <w:rPr>
                <w:rFonts w:hint="eastAsia"/>
                <w:sz w:val="21"/>
                <w:szCs w:val="21"/>
              </w:rPr>
              <w:t>S:石油技术服务、石油油气专用仪器及配件的组装生产所涉及场所的相关职业健康安全管理活动</w:t>
            </w:r>
          </w:p>
          <w:p>
            <w:pPr>
              <w:tabs>
                <w:tab w:val="left" w:pos="0"/>
              </w:tabs>
              <w:jc w:val="left"/>
              <w:rPr>
                <w:rFonts w:hint="eastAsia"/>
                <w:sz w:val="21"/>
                <w:szCs w:val="21"/>
              </w:rPr>
            </w:pPr>
            <w:r>
              <w:rPr>
                <w:rFonts w:hint="eastAsia"/>
                <w:sz w:val="21"/>
                <w:szCs w:val="21"/>
              </w:rPr>
              <w:t>Q:石油技术服务、石油油气专用仪器及配件的组装生产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E:19.05.01,34.06.00,S:19.05.01,34.06.00,Q:19.05.01,34.06.00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赵丽萍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2024-N1QMS-3012001</w:t>
            </w:r>
          </w:p>
        </w:tc>
        <w:tc>
          <w:tcPr>
            <w:tcW w:w="3684" w:type="dxa"/>
            <w:gridSpan w:val="9"/>
            <w:vAlign w:val="center"/>
          </w:tcPr>
          <w:p w:rsidR="00E12FF5">
            <w:pPr>
              <w:jc w:val="center"/>
              <w:rPr>
                <w:sz w:val="21"/>
                <w:szCs w:val="21"/>
              </w:rPr>
            </w:pPr>
            <w:r>
              <w:t>19.05.01,34.06.00</w:t>
            </w:r>
          </w:p>
        </w:tc>
        <w:tc>
          <w:tcPr>
            <w:tcW w:w="1560" w:type="dxa"/>
            <w:gridSpan w:val="2"/>
            <w:vAlign w:val="center"/>
          </w:tcPr>
          <w:p w:rsidR="00E12FF5">
            <w:pPr>
              <w:jc w:val="center"/>
              <w:rPr>
                <w:sz w:val="21"/>
                <w:szCs w:val="21"/>
              </w:rPr>
            </w:pPr>
            <w:bookmarkStart w:id="11" w:name="_GoBack"/>
            <w:bookmarkEnd w:id="11"/>
            <w:r>
              <w:t>13901376907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赵丽萍</w:t>
            </w:r>
          </w:p>
        </w:tc>
        <w:tc>
          <w:tcPr>
            <w:tcW w:w="850" w:type="dxa"/>
            <w:vAlign w:val="center"/>
          </w:tcPr>
          <w:p>
            <w:pPr>
              <w:jc w:val="center"/>
            </w:pPr>
            <w:r>
              <w:t>女</w:t>
            </w:r>
          </w:p>
        </w:tc>
        <w:tc>
          <w:tcPr>
            <w:tcW w:w="2699" w:type="dxa"/>
            <w:gridSpan w:val="4"/>
            <w:vAlign w:val="center"/>
          </w:tcPr>
          <w:p>
            <w:pPr>
              <w:jc w:val="both"/>
            </w:pPr>
            <w:r>
              <w:t>2025-N1EMS-3012001</w:t>
            </w:r>
          </w:p>
        </w:tc>
        <w:tc>
          <w:tcPr>
            <w:tcW w:w="3684" w:type="dxa"/>
            <w:gridSpan w:val="9"/>
            <w:vAlign w:val="center"/>
          </w:tcPr>
          <w:p>
            <w:pPr>
              <w:jc w:val="center"/>
            </w:pPr>
            <w:r>
              <w:t>19.05.01,34.06.00</w:t>
            </w:r>
          </w:p>
        </w:tc>
        <w:tc>
          <w:tcPr>
            <w:tcW w:w="1560" w:type="dxa"/>
            <w:gridSpan w:val="2"/>
            <w:vAlign w:val="center"/>
          </w:tcPr>
          <w:p>
            <w:pPr>
              <w:jc w:val="center"/>
            </w:pPr>
            <w:r>
              <w:t>13901376907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赵丽萍</w:t>
            </w:r>
          </w:p>
        </w:tc>
        <w:tc>
          <w:tcPr>
            <w:tcW w:w="850" w:type="dxa"/>
            <w:vAlign w:val="center"/>
          </w:tcPr>
          <w:p>
            <w:pPr>
              <w:jc w:val="center"/>
            </w:pPr>
            <w:r>
              <w:t>女</w:t>
            </w:r>
          </w:p>
        </w:tc>
        <w:tc>
          <w:tcPr>
            <w:tcW w:w="2699" w:type="dxa"/>
            <w:gridSpan w:val="4"/>
            <w:vAlign w:val="center"/>
          </w:tcPr>
          <w:p>
            <w:pPr>
              <w:jc w:val="both"/>
            </w:pPr>
            <w:r>
              <w:t>2023-N1OHSMS-3012001</w:t>
            </w:r>
          </w:p>
        </w:tc>
        <w:tc>
          <w:tcPr>
            <w:tcW w:w="3684" w:type="dxa"/>
            <w:gridSpan w:val="9"/>
            <w:vAlign w:val="center"/>
          </w:tcPr>
          <w:p>
            <w:pPr>
              <w:jc w:val="center"/>
            </w:pPr>
            <w:r>
              <w:t>19.05.01,34.06.00</w:t>
            </w:r>
          </w:p>
        </w:tc>
        <w:tc>
          <w:tcPr>
            <w:tcW w:w="1560" w:type="dxa"/>
            <w:gridSpan w:val="2"/>
            <w:vAlign w:val="center"/>
          </w:tcPr>
          <w:p>
            <w:pPr>
              <w:jc w:val="center"/>
            </w:pPr>
            <w:r>
              <w:t>13901376907</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2025年12月30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4819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2239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