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11532-2024-QEO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513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欧德克阀业股份有限公司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645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18.01.04,29.10.07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18.01.04,29.10.07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18.01.04,29.10.07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2025年11月07日上午至2025年11月09日上午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E:许可范围内压力管道金属阀门的设计、制造及销售所涉及场所的相关环境管理活动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O:许可范围内压力管道金属阀门的设计、制造及销售所涉及场所的相关职业健康安全管理活动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Q:许可范围内压力管道金属阀门的设计、制造及销售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安徽省池州市青阳经济技术开发区东河园</w:t>
      </w:r>
    </w:p>
    <w:p w:rsidR="001F0A49">
      <w:pPr>
        <w:spacing w:line="360" w:lineRule="auto"/>
        <w:ind w:firstLine="420" w:firstLineChars="200"/>
      </w:pPr>
      <w:r>
        <w:rPr>
          <w:rFonts w:hint="eastAsia"/>
        </w:rPr>
        <w:t>办公地址：</w:t>
      </w:r>
      <w:r>
        <w:rPr>
          <w:rFonts w:hint="eastAsia"/>
        </w:rPr>
        <w:t>安徽省池州市青阳经济技术开发区东河园</w:t>
      </w:r>
    </w:p>
    <w:p w:rsidR="001F0A49">
      <w:pPr>
        <w:spacing w:line="360" w:lineRule="auto"/>
        <w:ind w:firstLine="420" w:firstLineChars="200"/>
      </w:pPr>
      <w:r>
        <w:rPr>
          <w:rFonts w:hint="eastAsia"/>
        </w:rPr>
        <w:t>经营地址：</w:t>
      </w:r>
      <w:bookmarkStart w:id="12" w:name="生产地址"/>
      <w:bookmarkEnd w:id="12"/>
      <w:r>
        <w:rPr>
          <w:rFonts w:hint="eastAsia"/>
        </w:rPr>
        <w:t>安徽省池州市青阳经济技术开发区东河园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欧德克阀业股份有限公司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366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