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杭州市交通工程试验检测中心有限公司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82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