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11398-2024-QEO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631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北京大通龙源能源技术有限公司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10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18.05.07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2025年11月11日下午至2025年11月13日下午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E:环保节能系统的技术开发及服务所涉及场所的相关环境管理活动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O:环保节能系统的技术开发及服务所涉及场所的相关职业健康安全管理活动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Q:环保节能系统的技术开发及服务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北京市东城区东长安街1号东方广场东一办公楼3层1室</w:t>
      </w:r>
    </w:p>
    <w:p w:rsidR="001F0A49">
      <w:pPr>
        <w:spacing w:line="360" w:lineRule="auto"/>
        <w:ind w:firstLine="420" w:firstLineChars="200"/>
      </w:pPr>
      <w:r>
        <w:rPr>
          <w:rFonts w:hint="eastAsia"/>
        </w:rPr>
        <w:t>办公地址：</w:t>
      </w:r>
      <w:r>
        <w:rPr>
          <w:rFonts w:hint="eastAsia"/>
        </w:rPr>
        <w:t>北京市东城区东长安街1号东方广场东一办公楼3层1室</w:t>
      </w:r>
    </w:p>
    <w:p w:rsidR="001F0A49">
      <w:pPr>
        <w:spacing w:line="360" w:lineRule="auto"/>
        <w:ind w:firstLine="420" w:firstLineChars="200"/>
      </w:pPr>
      <w:r>
        <w:rPr>
          <w:rFonts w:hint="eastAsia"/>
        </w:rPr>
        <w:t>经营地址：</w:t>
      </w:r>
      <w:bookmarkStart w:id="12" w:name="生产地址"/>
      <w:bookmarkEnd w:id="12"/>
      <w:r>
        <w:rPr>
          <w:rFonts w:hint="eastAsia"/>
        </w:rPr>
        <w:t>北京市东城区东长安街1号东方广场东一办公楼3层1室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北京大通龙源能源技术有限公司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154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