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北京大通龙源能源技术有限公司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2025年11月11日下午至2025年11月13日下午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14883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