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北京大通龙源能源技术有限公司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11398-2024-QEO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北京市东城区东长安街1号东方广场东一办公楼3层1室</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北京市东城区东长安街1号东方广场东一办公楼3层1室</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谈茹</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13811063316</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25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rutan_29@163.com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2025年11月11日 13:30至2025年11月13日 17:00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2.5</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E:环保节能系统的技术开发及服务所涉及场所的相关环境管理活动</w:t>
            </w:r>
          </w:p>
          <w:p>
            <w:pPr>
              <w:tabs>
                <w:tab w:val="left" w:pos="0"/>
              </w:tabs>
              <w:jc w:val="left"/>
              <w:rPr>
                <w:rFonts w:hint="eastAsia"/>
                <w:sz w:val="21"/>
                <w:szCs w:val="21"/>
              </w:rPr>
            </w:pPr>
            <w:r>
              <w:rPr>
                <w:rFonts w:hint="eastAsia"/>
                <w:sz w:val="21"/>
                <w:szCs w:val="21"/>
              </w:rPr>
              <w:t>O:环保节能系统的技术开发及服务所涉及场所的相关职业健康安全管理活动</w:t>
            </w:r>
          </w:p>
          <w:p>
            <w:pPr>
              <w:tabs>
                <w:tab w:val="left" w:pos="0"/>
              </w:tabs>
              <w:jc w:val="left"/>
              <w:rPr>
                <w:rFonts w:hint="eastAsia"/>
                <w:sz w:val="21"/>
                <w:szCs w:val="21"/>
              </w:rPr>
            </w:pPr>
            <w:r>
              <w:rPr>
                <w:rFonts w:hint="eastAsia"/>
                <w:sz w:val="21"/>
                <w:szCs w:val="21"/>
              </w:rPr>
              <w:t>Q:环保节能系统的技术开发及服务</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E:18.05.07,O:18.05.07,Q:18.05.07</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夏爱俭</w:t>
            </w:r>
          </w:p>
        </w:tc>
        <w:tc>
          <w:tcPr>
            <w:tcW w:w="850" w:type="dxa"/>
            <w:vAlign w:val="center"/>
          </w:tcPr>
          <w:p w:rsidR="00E12FF5">
            <w:pPr>
              <w:jc w:val="center"/>
              <w:rPr>
                <w:sz w:val="21"/>
                <w:szCs w:val="21"/>
              </w:rPr>
            </w:pPr>
            <w:r>
              <w:t>女</w:t>
            </w:r>
          </w:p>
        </w:tc>
        <w:tc>
          <w:tcPr>
            <w:tcW w:w="2699" w:type="dxa"/>
            <w:gridSpan w:val="4"/>
            <w:vAlign w:val="center"/>
          </w:tcPr>
          <w:p w:rsidR="00E12FF5">
            <w:pPr>
              <w:spacing w:line="240" w:lineRule="exact"/>
              <w:rPr>
                <w:rFonts w:ascii="宋体" w:hAnsi="宋体"/>
                <w:sz w:val="21"/>
                <w:szCs w:val="21"/>
              </w:rPr>
            </w:pPr>
            <w:r>
              <w:t>2024-N1EMS-2226516</w:t>
            </w:r>
          </w:p>
        </w:tc>
        <w:tc>
          <w:tcPr>
            <w:tcW w:w="3684" w:type="dxa"/>
            <w:gridSpan w:val="9"/>
            <w:vAlign w:val="center"/>
          </w:tcPr>
          <w:p w:rsidR="00E12FF5">
            <w:pPr>
              <w:jc w:val="center"/>
              <w:rPr>
                <w:sz w:val="21"/>
                <w:szCs w:val="21"/>
              </w:rPr>
            </w:pPr>
            <w:r>
              <w:t>18.05.07</w:t>
            </w:r>
          </w:p>
        </w:tc>
        <w:tc>
          <w:tcPr>
            <w:tcW w:w="1560" w:type="dxa"/>
            <w:gridSpan w:val="2"/>
            <w:vAlign w:val="center"/>
          </w:tcPr>
          <w:p w:rsidR="00E12FF5">
            <w:pPr>
              <w:jc w:val="center"/>
              <w:rPr>
                <w:sz w:val="21"/>
                <w:szCs w:val="21"/>
              </w:rPr>
            </w:pPr>
            <w:bookmarkStart w:id="11" w:name="_GoBack"/>
            <w:bookmarkEnd w:id="11"/>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2024-N1OHSMS-2226516</w:t>
            </w:r>
          </w:p>
        </w:tc>
        <w:tc>
          <w:tcPr>
            <w:tcW w:w="3684" w:type="dxa"/>
            <w:gridSpan w:val="9"/>
            <w:vAlign w:val="center"/>
          </w:tcPr>
          <w:p>
            <w:pPr>
              <w:jc w:val="center"/>
            </w:pPr>
            <w:r>
              <w:t>18.05.07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夏爱俭</w:t>
            </w:r>
          </w:p>
        </w:tc>
        <w:tc>
          <w:tcPr>
            <w:tcW w:w="850" w:type="dxa"/>
            <w:vAlign w:val="center"/>
          </w:tcPr>
          <w:p>
            <w:pPr>
              <w:jc w:val="center"/>
            </w:pPr>
            <w:r>
              <w:t>女</w:t>
            </w:r>
          </w:p>
        </w:tc>
        <w:tc>
          <w:tcPr>
            <w:tcW w:w="2699" w:type="dxa"/>
            <w:gridSpan w:val="4"/>
            <w:vAlign w:val="center"/>
          </w:tcPr>
          <w:p>
            <w:pPr>
              <w:jc w:val="both"/>
            </w:pPr>
            <w:r>
              <w:t>2023-N1QMS-2226516</w:t>
            </w:r>
          </w:p>
        </w:tc>
        <w:tc>
          <w:tcPr>
            <w:tcW w:w="3684" w:type="dxa"/>
            <w:gridSpan w:val="9"/>
            <w:vAlign w:val="center"/>
          </w:tcPr>
          <w:p>
            <w:pPr>
              <w:jc w:val="center"/>
            </w:pPr>
            <w:r>
              <w:t>18.05.07</w:t>
            </w:r>
          </w:p>
        </w:tc>
        <w:tc>
          <w:tcPr>
            <w:tcW w:w="1560" w:type="dxa"/>
            <w:gridSpan w:val="2"/>
            <w:vAlign w:val="center"/>
          </w:tcPr>
          <w:p>
            <w:pPr>
              <w:jc w:val="center"/>
            </w:pPr>
            <w:r>
              <w:t>15726687295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2025-11-04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0691082"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2487978"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