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重庆佳坤土地规划有限公司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10727-2023-QEO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冉景洲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2790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