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10663-2023-EO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24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饶阳县渤发铁路器材有限公司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潘琳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潘琳、陈文阁</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086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潘琳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2024-N1EMS-1304083</w:t>
            </w:r>
          </w:p>
        </w:tc>
        <w:tc>
          <w:tcPr>
            <w:tcW w:w="3145" w:type="dxa"/>
            <w:vAlign w:val="center"/>
          </w:tcPr>
          <w:p w14:paraId="20FFAAA0">
            <w:pPr>
              <w:spacing w:line="360" w:lineRule="auto"/>
              <w:jc w:val="center"/>
            </w:pPr>
            <w:bookmarkStart w:id="4" w:name="_GoBack"/>
            <w:bookmarkEnd w:id="4"/>
            <w:r>
              <w:t>17.12.05,19.11.02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潘琳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2024-N1OHSMS-1304083</w:t>
            </w:r>
          </w:p>
        </w:tc>
        <w:tc>
          <w:tcPr>
            <w:tcW w:w="3145" w:type="dxa"/>
            <w:vAlign w:val="center"/>
          </w:tcPr>
          <w:p w14:paraId="05A8C599">
            <w:pPr>
              <w:spacing w:line="360" w:lineRule="auto"/>
              <w:jc w:val="center"/>
            </w:pPr>
            <w:r>
              <w:t>17.12.05,19.11.02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2025年05月30日上午至2025年05月30日下午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E:铁路通讯信号器材（铁路连接线、电缆槽、支架）的生产所涉及场所的相关环境管理活动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O:铁路通讯信号器材（铁路连接线、电缆槽、支架）的生产所涉及场所的相关职业健康安全管理活动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饶阳县五公镇北官庄村五区3号</w:t>
      </w:r>
    </w:p>
    <w:p w14:paraId="1FCA9815">
      <w:pPr>
        <w:spacing w:line="360" w:lineRule="auto"/>
        <w:ind w:firstLine="420" w:firstLineChars="200"/>
      </w:pPr>
      <w:r>
        <w:rPr>
          <w:rFonts w:hint="eastAsia"/>
        </w:rPr>
        <w:t>办公地址：</w:t>
      </w:r>
      <w:r>
        <w:rPr>
          <w:rFonts w:hint="eastAsia"/>
        </w:rPr>
        <w:t>饶阳县五公镇北官庄村五区3号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饶阳县五公镇北官庄村五区3号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饶阳县渤发铁路器材有限公司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590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