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10621-2023-QEO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462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河北星桥金属丝网制造有限公司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33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2025年10月02日上午至2025年10月02日下午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E:声屏障、防护栅栏、防抛网、格宾网、桥梁护栏的生产所涉及场所的相关环境管理活动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O:声屏障、防护栅栏、防抛网、格宾网、桥梁护栏的生产所涉及场所的相关职业健康安全管理活动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Q:声屏障、防护栅栏、防抛网、格宾网、桥梁护栏的生产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安平县丝网工业园区1V-01.02.03.05和12号的北边</w:t>
      </w:r>
    </w:p>
    <w:p w:rsidR="001F0A49">
      <w:pPr>
        <w:spacing w:line="360" w:lineRule="auto"/>
        <w:ind w:firstLine="420" w:firstLineChars="200"/>
      </w:pPr>
      <w:r>
        <w:rPr>
          <w:rFonts w:hint="eastAsia"/>
        </w:rPr>
        <w:t>办公地址：</w:t>
      </w:r>
      <w:r>
        <w:rPr>
          <w:rFonts w:hint="eastAsia"/>
        </w:rPr>
        <w:t>安平县丝网工业园区1V-01.02.03.05和12号的北边</w:t>
      </w:r>
    </w:p>
    <w:p w:rsidR="001F0A49">
      <w:pPr>
        <w:spacing w:line="360" w:lineRule="auto"/>
        <w:ind w:firstLine="420" w:firstLineChars="200"/>
      </w:pPr>
      <w:r>
        <w:rPr>
          <w:rFonts w:hint="eastAsia"/>
        </w:rPr>
        <w:t>经营地址：</w:t>
      </w:r>
      <w:bookmarkStart w:id="12" w:name="生产地址"/>
      <w:bookmarkEnd w:id="12"/>
      <w:r>
        <w:rPr>
          <w:rFonts w:hint="eastAsia"/>
        </w:rPr>
        <w:t>安平县丝网工业园区1V-01.02.03.05和12号的北边</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河北星桥金属丝网制造有限公司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520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