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河北星桥金属丝网制造有限公司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范玲玲、李玉卿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2025年10月02日上午至2025年10月02日下午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1208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