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 xml:space="preserve">30623-2023-QEO </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湖北吉飞物业管理有限公司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91420106MA49Q2F480</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E:未认可,O:未认可,Q:未认可,F:未认可,H:未认可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ISO45001：2018、GB/T19001-2016/ISO9001:2015、ISO 22000:2018、危害分析与关键控制点（HACCP）体系认证要求（V1.0）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湖北吉飞物业管理有限公司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武昌区首义路街中山路537号附8号武汉旅游值班室临街三间门面（附2号）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武昌区中山路669号9栋2层1-3号房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E:物业管理(保洁);许可范围内预包装食品销售所涉及场所的相关环境管理活动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O:物业管理(保洁);许可范围内预包装食品销售所涉及场所的相关职业健康安全管理活动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Q:物业管理(保洁);许可范围内预包装食品销售</w:t>
            </w:r>
          </w:p>
          <w:p>
            <w:pPr>
              <w:snapToGrid w:val="0"/>
              <w:spacing w:line="0" w:lineRule="atLeast"/>
              <w:jc w:val="left"/>
              <w:rPr>
                <w:rFonts w:hint="eastAsia"/>
                <w:sz w:val="21"/>
                <w:szCs w:val="21"/>
                <w:lang w:val="en-GB"/>
              </w:rPr>
            </w:pPr>
            <w:r>
              <w:rPr>
                <w:rFonts w:hint="eastAsia"/>
                <w:sz w:val="21"/>
                <w:szCs w:val="21"/>
                <w:lang w:val="en-GB"/>
              </w:rPr>
              <w:t>F:位于武昌区首义路街中山路 669 号9 栋2层1-3 号房的湖北吉飞物业管理有限公司的许可范围内预包装食品销售(不含冷藏冷冻食品)</w:t>
            </w:r>
          </w:p>
          <w:p>
            <w:pPr>
              <w:snapToGrid w:val="0"/>
              <w:spacing w:line="0" w:lineRule="atLeast"/>
              <w:jc w:val="left"/>
              <w:rPr>
                <w:rFonts w:hint="eastAsia"/>
                <w:sz w:val="21"/>
                <w:szCs w:val="21"/>
                <w:lang w:val="en-GB"/>
              </w:rPr>
            </w:pPr>
            <w:r>
              <w:rPr>
                <w:rFonts w:hint="eastAsia"/>
                <w:sz w:val="21"/>
                <w:szCs w:val="21"/>
                <w:lang w:val="en-GB"/>
              </w:rPr>
              <w:t>H:位于武昌区首义路街中山路669 号9 栋2层1-3号房的湖北吉飞物业管理有限公司的许可范围内预包装食品销售(不含冷藏冷冻食品)</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湖北吉飞物业管理有限公司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武昌区首义路街中山路537号附8号武汉旅游值班室临街三间门面（附2号）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武昌区中山路669号9栋2层1-3号房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E:物业管理(保洁);许可范围内预包装食品销售所涉及场所的相关环境管理活动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O:物业管理(保洁);许可范围内预包装食品销售所涉及场所的相关职业健康安全管理活动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Q:物业管理(保洁);许可范围内预包装食品销售</w:t>
            </w:r>
          </w:p>
          <w:p>
            <w:pPr>
              <w:snapToGrid w:val="0"/>
              <w:spacing w:line="0" w:lineRule="atLeast"/>
              <w:jc w:val="left"/>
              <w:rPr>
                <w:rFonts w:hint="eastAsia"/>
                <w:sz w:val="21"/>
                <w:szCs w:val="21"/>
                <w:lang w:val="en-GB"/>
              </w:rPr>
            </w:pPr>
            <w:r>
              <w:rPr>
                <w:rFonts w:hint="eastAsia"/>
                <w:sz w:val="21"/>
                <w:szCs w:val="21"/>
                <w:lang w:val="en-GB"/>
              </w:rPr>
              <w:t>F:位于武昌区首义路街中山路 669 号9 栋2层1-3 号房的湖北吉飞物业管理有限公司的许可范围内预包装食品销售(不含冷藏冷冻食品)</w:t>
            </w:r>
          </w:p>
          <w:p>
            <w:pPr>
              <w:snapToGrid w:val="0"/>
              <w:spacing w:line="0" w:lineRule="atLeast"/>
              <w:jc w:val="left"/>
              <w:rPr>
                <w:rFonts w:hint="eastAsia"/>
                <w:sz w:val="21"/>
                <w:szCs w:val="21"/>
                <w:lang w:val="en-GB"/>
              </w:rPr>
            </w:pPr>
            <w:r>
              <w:rPr>
                <w:rFonts w:hint="eastAsia"/>
                <w:sz w:val="21"/>
                <w:szCs w:val="21"/>
                <w:lang w:val="en-GB"/>
              </w:rPr>
              <w:t>H:位于武昌区首义路街中山路669 号9 栋2层1-3号房的湖北吉飞物业管理有限公司的许可范围内预包装食品销售(不含冷藏冷冻食品)</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696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