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10540-2023-QEOFH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杭州黄高食品有限公司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92330109MA2BJR4034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E:认可,F:未认可,H:未认可,O:认可,Q:认可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ISO45001：2018、GB/T 24001-2016/ISO14001:2015、ISO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杭州黄高食品有限公司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浙江省杭州市萧山区进化镇墅上王村811号工业园区3幢-4号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浙江省杭州市萧山区进化镇墅上王村811号工业园区3幢-4号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E:初级农产品（畜禽肉）销售所涉及场所的相关环境管理活动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F:位于浙江省杭州市萧山区进化镇墅上王村811号工业园区3幢-4号杭州黄高食品有限公司的初级农产品（畜禽肉）销售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H:位于浙江省杭州市萧山区进化镇墅上王村811号工业园区3幢-4号杭州黄高食品有限公司的初级农产品（畜禽肉）销售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O:初级农产品（畜禽肉）销售所涉及场所的相关职业健康安全管理活动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Q:初级农产品（畜禽肉）销售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杭州黄高食品有限公司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浙江省杭州市萧山区进化镇墅上王村811号工业园区3幢-4号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浙江省杭州市萧山区进化镇墅上王村811号工业园区3幢-4号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E:初级农产品（畜禽肉）销售所涉及场所的相关环境管理活动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F:位于浙江省杭州市萧山区进化镇墅上王村811号工业园区3幢-4号杭州黄高食品有限公司的初级农产品（畜禽肉）销售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H:位于浙江省杭州市萧山区进化镇墅上王村811号工业园区3幢-4号杭州黄高食品有限公司的初级农产品（畜禽肉）销售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O:初级农产品（畜禽肉）销售所涉及场所的相关职业健康安全管理活动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Q:初级农产品（畜禽肉）销售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968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