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江苏德高物联技术有限公司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20502-2023-QEO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2022-N1QMS-2258213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2025年07月08日 08:30至2025年07月10日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76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