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 xml:space="preserve">30529-2023-QEO </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6477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河北鑫万茂金属制品有限公司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鲍阳阳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鲍阳阳、王莹</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9755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鲍阳阳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2024-N1QMS-1352727</w:t>
            </w:r>
          </w:p>
        </w:tc>
        <w:tc>
          <w:tcPr>
            <w:tcW w:w="3145" w:type="dxa"/>
            <w:vAlign w:val="center"/>
          </w:tcPr>
          <w:p w:rsidR="00142F5C" w:rsidP="00772D3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鲍阳阳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2024-N1EMS-1352727</w:t>
            </w:r>
          </w:p>
        </w:tc>
        <w:tc>
          <w:tcPr>
            <w:tcW w:w="3145" w:type="dxa"/>
            <w:vAlign w:val="center"/>
          </w:tcPr>
          <w:p w:rsidR="001F0A49">
            <w:pPr>
              <w:spacing w:line="360" w:lineRule="auto"/>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2024-N1OHSMS-1352727</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2024-N1QMS-1434234</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2024-N1EMS-1434234</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2024-N1OHSMS-1434234</w:t>
            </w:r>
          </w:p>
        </w:tc>
        <w:tc>
          <w:tcPr>
            <w:tcW w:w="3145" w:type="dxa"/>
            <w:vAlign w:val="center"/>
          </w:tcPr>
          <w:p>
            <w:pPr>
              <w:jc w:val="center"/>
            </w:pPr>
            <w:r>
              <w:t>29.10.07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2025年11月20日上午至2025年11月20日下午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E:金属制品、建筑配件、紧固件、光伏配件、抗震支架、管廊支架、电力器材、铁路配件、交通设施配件的销售所涉及场所的相关环境管理活动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O:金属制品、建筑配件、紧固件、光伏配件、抗震支架、管廊支架、电力器材、铁路配件、交通设施配件的销售所涉及场所的相关职业健康安全管理活动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Q:金属制品、建筑配件、紧固件、光伏配件、抗震支架、管廊支架、电力器材、铁路配件、交通设施配件的销售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河北省邯郸市永年区临洺关镇北段庄村村北</w:t>
      </w:r>
    </w:p>
    <w:p w:rsidR="001F0A49">
      <w:pPr>
        <w:spacing w:line="360" w:lineRule="auto"/>
        <w:ind w:firstLine="420" w:firstLineChars="200"/>
      </w:pPr>
      <w:r>
        <w:rPr>
          <w:rFonts w:hint="eastAsia"/>
        </w:rPr>
        <w:t>办公地址：</w:t>
      </w:r>
      <w:r>
        <w:rPr>
          <w:rFonts w:hint="eastAsia"/>
        </w:rPr>
        <w:t>河北省邯郸市永年区临洺关镇北段庄村村北</w:t>
      </w:r>
    </w:p>
    <w:p w:rsidR="001F0A49">
      <w:pPr>
        <w:spacing w:line="360" w:lineRule="auto"/>
        <w:ind w:firstLine="420" w:firstLineChars="200"/>
      </w:pPr>
      <w:r>
        <w:rPr>
          <w:rFonts w:hint="eastAsia"/>
        </w:rPr>
        <w:t>经营地址：</w:t>
      </w:r>
      <w:bookmarkStart w:id="12" w:name="生产地址"/>
      <w:bookmarkEnd w:id="12"/>
      <w:r>
        <w:rPr>
          <w:rFonts w:hint="eastAsia"/>
        </w:rPr>
        <w:t>河北省邯郸市永年区临洺关镇北段庄村村北</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河北鑫万茂金属制品有限公司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鲍阳阳、王莹</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51772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