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河北汇众管道制造集团有限公司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30531-2023-QEO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39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