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30523-2023-QEO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山西樱子物业管理服务有限公司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911408007393360716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山西樱子物业管理服务有限公司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申仕兰庭 山西省运城市盐湖区中银大道 241号三单元 601；山西黄河新世界百货有限公司 山西省运城市盐湖区解放北路131号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E:家政服务，物业管理服务（含保洁服务）所涉及场所的相关环境管理活动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O:家政服务，物业管理服务（含保洁服务）所涉及场所的相关职业健康安全管理活动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Q:家政服务，物业管理服务（含保洁服务）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山西樱子物业管理服务有限公司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申仕兰庭 山西省运城市盐湖区中银大道 241号三单元 601；山西黄河新世界百货有限公司 山西省运城市盐湖区解放北路131号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E:家政服务，物业管理服务（含保洁服务）所涉及场所的相关环境管理活动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O:家政服务，物业管理服务（含保洁服务）所涉及场所的相关职业健康安全管理活动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Q:家政服务，物业管理服务（含保洁服务）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03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