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30511-2023-QEO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河北汇晟管道装备有限公司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姜海军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9113093069205341XL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河北汇晟管道装备有限公司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孟村回族自治县泊庄工业区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孟村回族自治县泊庄工业区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E:钢制无缝管件、钢制有缝管件、锻制法兰（资质许可范围内）的生产销售，锻制管件、锻制管接头、钢管、防腐钢管及管件的销售所涉及场所的相关环境管理活动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O:钢制无缝管件、钢制有缝管件、锻制法兰（资质许可范围内）的生产销售，锻制管件、锻制管接头、钢管、防腐钢管及管件的销售所涉及场所的相关职业健康安全管理活动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Q:钢制无缝管件、钢制有缝管件、锻制法兰（资质许可范围内）的生产销售，锻制管件、锻制管接头、钢管、防腐钢管及管件的销售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河北汇晟管道装备有限公司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孟村回族自治县泊庄工业区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孟村回族自治县泊庄工业区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E:钢制无缝管件、钢制有缝管件、锻制法兰（资质许可范围内）的生产销售，锻制管件、锻制管接头、钢管、防腐钢管及管件的销售所涉及场所的相关环境管理活动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O:钢制无缝管件、钢制有缝管件、锻制法兰（资质许可范围内）的生产销售，锻制管件、锻制管接头、钢管、防腐钢管及管件的销售所涉及场所的相关职业健康安全管理活动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Q:钢制无缝管件、钢制有缝管件、锻制法兰（资质许可范围内）的生产销售，锻制管件、锻制管接头、钢管、防腐钢管及管件的销售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3216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