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30480-2023-QEO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山东菏投科技发展集团有限公司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91371700MA3RBX2D6D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山东菏投科技发展集团有限公司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山东省菏泽市鲁西新区丹阳街道菏建华泰嘉园2007幢01单元12层12008室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山东省菏泽市鲁西新区丹阳街道菏建华泰嘉园2007幢01单元12层12008室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E:通讯设备、计算机、软件及辅助设备、信息系统集成设备、音、视频及编辑设备、多媒体产品的销售服务所涉及场所的相关环境管理活动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O:通讯设备、计算机、软件及辅助设备、信息系统集成设备、音、视频及编辑设备、多媒体产品的销售服务所涉及场所的相关职业健康安全管理活动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Q:通讯设备、计算机、软件及辅助设备、信息系统集成设备、音、视频及编辑设备、多媒体产品的销售服务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山东菏投科技发展集团有限公司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山东省菏泽市鲁西新区丹阳街道菏建华泰嘉园2007幢01单元12层12008室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山东省菏泽市鲁西新区丹阳街道菏建华泰嘉园2007幢01单元12层12008室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E:通讯设备、计算机、软件及辅助设备、信息系统集成设备、音、视频及编辑设备、多媒体产品的销售服务所涉及场所的相关环境管理活动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O:通讯设备、计算机、软件及辅助设备、信息系统集成设备、音、视频及编辑设备、多媒体产品的销售服务所涉及场所的相关职业健康安全管理活动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Q:通讯设备、计算机、软件及辅助设备、信息系统集成设备、音、视频及编辑设备、多媒体产品的销售服务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7695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