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30462-2023-QEO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西安每一天便利超市连锁有限公司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916101025569673721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西安每一天便利超市连锁有限公司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西安市新城区解放路111号民乐园万达广场2幢1单元10104号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陕西省西安市碑林区长安北路89号中信大厦20层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E:资质范围内预包装食品（含冷藏冷冻食品）、保健食品、卷烟、雪茄烟的销售，农副产品、日用百货、文体用品的销售所涉及场所的相关环境管理活动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O:资质范围内预包装食品（含冷藏冷冻食品）、保健食品、卷烟、雪茄烟的销售，农副产品、日用百货、文体用品的销售所涉及场所的相关职业健康安全管理活动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Q:资质范围内预包装食品（含冷藏冷冻食品）、保健食品、卷烟、雪茄烟的销售，农副产品、日用百货、文体用品的销售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西安每一天便利超市连锁有限公司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西安市新城区解放路111号民乐园万达广场2幢1单元10104号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陕西省西安市碑林区长安北路89号中信大厦20层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E:资质范围内预包装食品（含冷藏冷冻食品）、保健食品、卷烟、雪茄烟的销售，农副产品、日用百货、文体用品的销售所涉及场所的相关环境管理活动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O:资质范围内预包装食品（含冷藏冷冻食品）、保健食品、卷烟、雪茄烟的销售，农副产品、日用百货、文体用品的销售所涉及场所的相关职业健康安全管理活动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Q:资质范围内预包装食品（含冷藏冷冻食品）、保健食品、卷烟、雪茄烟的销售，农副产品、日用百货、文体用品的销售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5187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