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贵州东信劳务有限公司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30438-2023-QEO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2025年07月31日 09:00至2025年08月01日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1630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