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10382-2023-EO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杭州富宏制动科技有限公司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卢晶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91330183668047933K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杭州富宏制动科技有限公司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E:工程机械制动器研发、生产所涉及场所的相关环境管理活动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O:工程机械制动器研发、生产所涉及场所的相关职业健康安全管理活动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杭州富宏制动科技有限公司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E:工程机械制动器研发、生产所涉及场所的相关环境管理活动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O:工程机械制动器研发、生产所涉及场所的相关职业健康安全管理活动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565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