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河北百图晟电力设备有限公司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30433-2023-QEO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2024-N1QMS-4034524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2025-N1EMS-4034524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2025-N1OHSMS-4034524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2025年06月02日 08:30至2025年06月02日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170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