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浙江聚禾空间规划科技有限公司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10376-2023-QEO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浙江省杭州市西湖区西溪街道天目山路160号国际花园西塔楼1801室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浙江省杭州市西湖区数源软件园8幢4楼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赵月华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15158890579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15085273@qq.com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的测绘（摄影测量与遥感、工程测量、界线与不动产测绘、地理信息系统工程）、城乡规划编制、林业调查规划设计、土地规划（编制、设计）、土地勘测（土地调查、土地勘测、地籍测量、其他土地专业测绘）、文物保护工程勘察设计、不动产调查登记、社会风险评估、国土整治与生态修复，规划选址和用地预审、用地报批、土地评估、土地政策咨询及服务、土地估价、空间规划编制、数据整合建库、文物普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E:34.01.01,34.01.02,34.06.00,O:34.01.01,34.01.02,34.06.00,Q:34.01.01,34.01.02,34.06.00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卢晶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2022-N1QMS-1251867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2025-N0QMS-1059499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15257620001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369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2317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