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重庆楼兴物业管理有限公司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胡帅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胡帅、胡文、杨珍全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2025年06月17日上午至2025年06月17日下午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胡帅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8305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