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中成科建工程技术有限公司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2025年05月26日上午至2025年05月26日上午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7483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